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妇女联合会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lang w:eastAsia="zh-CN"/>
        </w:rPr>
        <w:t>妇女联合会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楷体_GB2312" w:cs="Times New Roman"/>
          <w:b/>
          <w:sz w:val="32"/>
          <w:szCs w:val="32"/>
        </w:rPr>
      </w:pPr>
      <w:r>
        <w:rPr>
          <w:rFonts w:ascii="Times New Roman" w:hAnsi="黑体" w:eastAsia="黑体" w:cs="Times New Roman"/>
          <w:sz w:val="32"/>
          <w:szCs w:val="32"/>
        </w:rPr>
        <w:t>一、部门职责及机构设置情况</w:t>
      </w:r>
    </w:p>
    <w:p>
      <w:pPr>
        <w:ind w:firstLine="642"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（一）坚持正确的政治方向，团结、教育全市各族各界妇女及各类妇女组织同党中央在思想上、政治上、行动上保持高度一致。</w:t>
      </w:r>
    </w:p>
    <w:p>
      <w:pPr>
        <w:autoSpaceDE w:val="0"/>
        <w:autoSpaceDN w:val="0"/>
        <w:adjustRightIn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（二）紧密围绕市委和市政府的中心任务开展工作，团结、动员和组织妇女群众投身改革开放和社会主义物质文明、精神文明建设，积极促进我市经济发展和社会进步，为维护改革、发展、稳定的大局服务</w:t>
      </w:r>
      <w:r>
        <w:rPr>
          <w:rFonts w:hint="eastAsia" w:ascii="仿宋_GB2312" w:hAnsi="仿宋_GB2312" w:eastAsia="仿宋_GB2312" w:cs="仿宋_GB2312"/>
          <w:bCs/>
          <w:sz w:val="32"/>
          <w:szCs w:val="32"/>
        </w:rPr>
        <w:t>。</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（三）宣传马克思主义妇女观和男女平等思想，教育、引导妇女树立正确的世界观、人生观、价值观，弘扬自尊、自信、自立、自强的精神，积极推动妇女的科技文化及生产劳动技能教育，全面提高妇女素质</w:t>
      </w:r>
    </w:p>
    <w:p>
      <w:pPr>
        <w:autoSpaceDE w:val="0"/>
        <w:autoSpaceDN w:val="0"/>
        <w:adjustRightIn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（四）代表妇女参与国家和社会事务的民主管理和民主监督；关注并加强研究及反映社情民意，提出对策建议；参与有关妇女儿童政策、法规草案的拟定，从源头上强化维护妇女儿童合法权益工作。</w:t>
      </w:r>
    </w:p>
    <w:p>
      <w:pPr>
        <w:autoSpaceDE w:val="0"/>
        <w:autoSpaceDN w:val="0"/>
        <w:adjustRightIn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（五）坚持为妇女儿童服务、为基层服务，加强与社会各界的联系，协调推动全社会为妇女儿童办实事、办好事。</w:t>
      </w:r>
    </w:p>
    <w:p>
      <w:pPr>
        <w:spacing w:line="48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（六）负责指导市妇联机关所属事业单位工作，促进妇女儿童事业的发展。</w:t>
      </w:r>
    </w:p>
    <w:p>
      <w:pPr>
        <w:spacing w:line="480" w:lineRule="exact"/>
        <w:ind w:firstLine="629"/>
        <w:rPr>
          <w:rFonts w:ascii="仿宋_GB2312" w:hAnsi="仿宋_GB2312" w:eastAsia="仿宋_GB2312" w:cs="仿宋_GB2312"/>
          <w:sz w:val="32"/>
          <w:szCs w:val="32"/>
        </w:rPr>
      </w:pPr>
      <w:r>
        <w:rPr>
          <w:rFonts w:hint="eastAsia" w:ascii="仿宋_GB2312" w:hAnsi="仿宋_GB2312" w:eastAsia="仿宋_GB2312" w:cs="仿宋_GB2312"/>
          <w:sz w:val="32"/>
          <w:szCs w:val="32"/>
        </w:rPr>
        <w:t>（七）指导各县（市、区）妇联依据《中华全国妇女联合会章程》和妇女代表大会的任务，开展妇女儿童工作；联系团体会员并给予工作指导。</w:t>
      </w:r>
    </w:p>
    <w:p>
      <w:pPr>
        <w:spacing w:line="480" w:lineRule="exact"/>
        <w:ind w:firstLine="629"/>
        <w:rPr>
          <w:rFonts w:ascii="仿宋_GB2312" w:hAnsi="仿宋_GB2312" w:eastAsia="仿宋_GB2312" w:cs="仿宋_GB2312"/>
          <w:sz w:val="32"/>
          <w:szCs w:val="32"/>
        </w:rPr>
      </w:pPr>
      <w:r>
        <w:rPr>
          <w:rFonts w:hint="eastAsia" w:ascii="仿宋_GB2312" w:hAnsi="仿宋_GB2312" w:eastAsia="仿宋_GB2312" w:cs="仿宋_GB2312"/>
          <w:sz w:val="32"/>
          <w:szCs w:val="32"/>
        </w:rPr>
        <w:t>（八）积极发展同各省、市妇女和妇女组织的友好交往，增进了解和友谊，开展合作。</w:t>
      </w:r>
    </w:p>
    <w:p>
      <w:pPr>
        <w:spacing w:line="480" w:lineRule="exact"/>
        <w:ind w:firstLine="629"/>
        <w:rPr>
          <w:rFonts w:ascii="仿宋_GB2312" w:hAnsi="仿宋_GB2312" w:eastAsia="仿宋_GB2312" w:cs="仿宋_GB2312"/>
          <w:sz w:val="32"/>
          <w:szCs w:val="32"/>
        </w:rPr>
      </w:pPr>
      <w:r>
        <w:rPr>
          <w:rFonts w:hint="eastAsia" w:ascii="仿宋_GB2312" w:hAnsi="仿宋_GB2312" w:eastAsia="仿宋_GB2312" w:cs="仿宋_GB2312"/>
          <w:sz w:val="32"/>
          <w:szCs w:val="32"/>
        </w:rPr>
        <w:t>（九）承担廊坊市妇女儿童工作委员会办公室的工作。</w:t>
      </w:r>
    </w:p>
    <w:p>
      <w:pPr>
        <w:ind w:firstLine="640" w:firstLineChars="200"/>
        <w:rPr>
          <w:rFonts w:ascii="Times New Roman" w:hAnsi="Times New Roman" w:eastAsia="方正仿宋_GBK" w:cs="Times New Roman"/>
          <w:sz w:val="32"/>
          <w:szCs w:val="32"/>
        </w:rPr>
      </w:pPr>
      <w:r>
        <w:rPr>
          <w:rFonts w:hint="eastAsia" w:ascii="仿宋_GB2312" w:hAnsi="仿宋_GB2312" w:eastAsia="仿宋_GB2312" w:cs="仿宋_GB2312"/>
          <w:sz w:val="32"/>
          <w:szCs w:val="32"/>
        </w:rPr>
        <w:t>（十）承办市委、市政府交办的有关工作。</w:t>
      </w:r>
    </w:p>
    <w:p>
      <w:pPr>
        <w:rPr>
          <w:rFonts w:ascii="仿宋_GB2312" w:hAnsi="Times New Roman" w:eastAsia="仿宋_GB2312" w:cs="Times New Roman"/>
          <w:sz w:val="32"/>
          <w:szCs w:val="32"/>
        </w:rPr>
      </w:pPr>
    </w:p>
    <w:p>
      <w:pPr>
        <w:autoSpaceDE w:val="0"/>
        <w:autoSpaceDN w:val="0"/>
        <w:adjustRightInd w:val="0"/>
        <w:ind w:firstLine="629" w:firstLineChars="196"/>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部门机构设置情况</w:t>
      </w:r>
    </w:p>
    <w:tbl>
      <w:tblPr>
        <w:tblStyle w:val="3"/>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单位名称</w:t>
            </w:r>
          </w:p>
        </w:tc>
        <w:tc>
          <w:tcPr>
            <w:tcW w:w="1134" w:type="dxa"/>
            <w:vMerge w:val="restart"/>
            <w:shd w:val="clear" w:color="auto" w:fill="auto"/>
            <w:vAlign w:val="center"/>
          </w:tcPr>
          <w:p>
            <w:pPr>
              <w:spacing w:line="300"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单位性质</w:t>
            </w:r>
          </w:p>
        </w:tc>
        <w:tc>
          <w:tcPr>
            <w:tcW w:w="1276" w:type="dxa"/>
            <w:vMerge w:val="restart"/>
            <w:shd w:val="clear" w:color="auto" w:fill="auto"/>
            <w:vAlign w:val="center"/>
          </w:tcPr>
          <w:p>
            <w:pPr>
              <w:spacing w:line="300"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单位规格</w:t>
            </w:r>
          </w:p>
        </w:tc>
        <w:tc>
          <w:tcPr>
            <w:tcW w:w="2902" w:type="dxa"/>
            <w:vMerge w:val="restart"/>
            <w:shd w:val="clear" w:color="auto" w:fill="auto"/>
            <w:vAlign w:val="center"/>
          </w:tcPr>
          <w:p>
            <w:pPr>
              <w:spacing w:line="300"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仿宋_GB2312" w:hAnsi="Times New Roman" w:eastAsia="仿宋_GB2312" w:cs="Times New Roman"/>
                <w:szCs w:val="24"/>
              </w:rPr>
            </w:pPr>
          </w:p>
        </w:tc>
        <w:tc>
          <w:tcPr>
            <w:tcW w:w="1134" w:type="dxa"/>
            <w:vMerge w:val="continue"/>
            <w:shd w:val="clear" w:color="auto" w:fill="auto"/>
            <w:vAlign w:val="center"/>
          </w:tcPr>
          <w:p>
            <w:pPr>
              <w:spacing w:line="300" w:lineRule="exact"/>
              <w:jc w:val="left"/>
              <w:outlineLvl w:val="0"/>
              <w:rPr>
                <w:rFonts w:ascii="仿宋_GB2312" w:hAnsi="Times New Roman" w:eastAsia="仿宋_GB2312" w:cs="Times New Roman"/>
                <w:szCs w:val="24"/>
              </w:rPr>
            </w:pPr>
          </w:p>
        </w:tc>
        <w:tc>
          <w:tcPr>
            <w:tcW w:w="1276" w:type="dxa"/>
            <w:vMerge w:val="continue"/>
            <w:shd w:val="clear" w:color="auto" w:fill="auto"/>
            <w:vAlign w:val="center"/>
          </w:tcPr>
          <w:p>
            <w:pPr>
              <w:spacing w:line="300" w:lineRule="exact"/>
              <w:jc w:val="left"/>
              <w:outlineLvl w:val="0"/>
              <w:rPr>
                <w:rFonts w:ascii="仿宋_GB2312" w:hAnsi="Times New Roman" w:eastAsia="仿宋_GB2312" w:cs="Times New Roman"/>
                <w:szCs w:val="24"/>
              </w:rPr>
            </w:pPr>
          </w:p>
        </w:tc>
        <w:tc>
          <w:tcPr>
            <w:tcW w:w="2902" w:type="dxa"/>
            <w:vMerge w:val="continue"/>
            <w:shd w:val="clear" w:color="auto" w:fill="auto"/>
            <w:vAlign w:val="center"/>
          </w:tcPr>
          <w:p>
            <w:pPr>
              <w:spacing w:line="300" w:lineRule="exact"/>
              <w:jc w:val="left"/>
              <w:outlineLvl w:val="0"/>
              <w:rPr>
                <w:rFonts w:ascii="仿宋_GB2312"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仿宋_GB2312" w:eastAsia="仿宋_GB2312"/>
              </w:rPr>
            </w:pPr>
            <w:r>
              <w:rPr>
                <w:rFonts w:hint="eastAsia" w:ascii="仿宋_GB2312" w:hAnsi="Times New Roman" w:eastAsia="仿宋_GB2312" w:cs="Times New Roman"/>
                <w:szCs w:val="24"/>
              </w:rPr>
              <w:t>廊坊市妇女联合会</w:t>
            </w:r>
          </w:p>
        </w:tc>
        <w:tc>
          <w:tcPr>
            <w:tcW w:w="1134" w:type="dxa"/>
            <w:shd w:val="clear" w:color="auto" w:fill="auto"/>
            <w:vAlign w:val="center"/>
          </w:tcPr>
          <w:p>
            <w:pPr>
              <w:spacing w:line="300" w:lineRule="exact"/>
              <w:jc w:val="left"/>
              <w:rPr>
                <w:rFonts w:ascii="仿宋_GB2312" w:eastAsia="仿宋_GB2312"/>
              </w:rPr>
            </w:pPr>
            <w:r>
              <w:rPr>
                <w:rFonts w:hint="eastAsia" w:ascii="仿宋_GB2312" w:hAnsi="Times New Roman" w:eastAsia="仿宋_GB2312" w:cs="Times New Roman"/>
                <w:szCs w:val="24"/>
              </w:rPr>
              <w:t>行政单位</w:t>
            </w:r>
          </w:p>
        </w:tc>
        <w:tc>
          <w:tcPr>
            <w:tcW w:w="1276" w:type="dxa"/>
            <w:shd w:val="clear" w:color="auto" w:fill="auto"/>
            <w:vAlign w:val="center"/>
          </w:tcPr>
          <w:p>
            <w:pPr>
              <w:spacing w:line="300" w:lineRule="exact"/>
              <w:jc w:val="left"/>
              <w:rPr>
                <w:rFonts w:ascii="仿宋_GB2312" w:eastAsia="仿宋_GB2312"/>
              </w:rPr>
            </w:pPr>
            <w:r>
              <w:rPr>
                <w:rFonts w:hint="eastAsia" w:ascii="仿宋_GB2312" w:hAnsi="Times New Roman" w:eastAsia="仿宋_GB2312" w:cs="Times New Roman"/>
                <w:szCs w:val="24"/>
              </w:rPr>
              <w:t>正处级</w:t>
            </w:r>
          </w:p>
        </w:tc>
        <w:tc>
          <w:tcPr>
            <w:tcW w:w="2902" w:type="dxa"/>
            <w:shd w:val="clear" w:color="auto" w:fill="auto"/>
            <w:vAlign w:val="center"/>
          </w:tcPr>
          <w:p>
            <w:pPr>
              <w:spacing w:line="300" w:lineRule="exact"/>
              <w:jc w:val="left"/>
              <w:rPr>
                <w:rFonts w:ascii="仿宋_GB2312" w:eastAsia="仿宋_GB2312"/>
              </w:rPr>
            </w:pPr>
            <w:r>
              <w:rPr>
                <w:rFonts w:hint="eastAsia" w:ascii="仿宋_GB2312" w:hAnsi="Times New Roman" w:eastAsia="仿宋_GB2312" w:cs="Times New Roman"/>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仿宋_GB2312" w:eastAsia="仿宋_GB2312"/>
              </w:rPr>
            </w:pPr>
            <w:r>
              <w:rPr>
                <w:rFonts w:hint="eastAsia" w:ascii="仿宋_GB2312" w:hAnsi="Times New Roman" w:eastAsia="仿宋_GB2312" w:cs="Times New Roman"/>
                <w:szCs w:val="24"/>
              </w:rPr>
              <w:t>廊坊市妇女儿童活动中心</w:t>
            </w:r>
          </w:p>
        </w:tc>
        <w:tc>
          <w:tcPr>
            <w:tcW w:w="1134" w:type="dxa"/>
            <w:shd w:val="clear" w:color="auto" w:fill="auto"/>
            <w:vAlign w:val="center"/>
          </w:tcPr>
          <w:p>
            <w:pPr>
              <w:spacing w:line="300" w:lineRule="exact"/>
              <w:jc w:val="left"/>
              <w:rPr>
                <w:rFonts w:ascii="仿宋_GB2312" w:eastAsia="仿宋_GB2312"/>
              </w:rPr>
            </w:pPr>
            <w:r>
              <w:rPr>
                <w:rFonts w:hint="eastAsia" w:ascii="仿宋_GB2312" w:hAnsi="Times New Roman" w:eastAsia="仿宋_GB2312" w:cs="Times New Roman"/>
                <w:szCs w:val="24"/>
              </w:rPr>
              <w:t>事业单位</w:t>
            </w:r>
          </w:p>
        </w:tc>
        <w:tc>
          <w:tcPr>
            <w:tcW w:w="1276" w:type="dxa"/>
            <w:shd w:val="clear" w:color="auto" w:fill="auto"/>
            <w:vAlign w:val="center"/>
          </w:tcPr>
          <w:p>
            <w:pPr>
              <w:spacing w:line="300" w:lineRule="exact"/>
              <w:jc w:val="left"/>
              <w:rPr>
                <w:rFonts w:ascii="仿宋_GB2312" w:eastAsia="仿宋_GB2312"/>
              </w:rPr>
            </w:pPr>
            <w:r>
              <w:rPr>
                <w:rFonts w:hint="eastAsia" w:ascii="仿宋_GB2312" w:hAnsi="Times New Roman" w:eastAsia="仿宋_GB2312" w:cs="Times New Roman"/>
                <w:szCs w:val="24"/>
              </w:rPr>
              <w:t>正科级</w:t>
            </w:r>
          </w:p>
        </w:tc>
        <w:tc>
          <w:tcPr>
            <w:tcW w:w="2902" w:type="dxa"/>
            <w:shd w:val="clear" w:color="auto" w:fill="auto"/>
            <w:vAlign w:val="center"/>
          </w:tcPr>
          <w:p>
            <w:pPr>
              <w:spacing w:line="300" w:lineRule="exact"/>
              <w:jc w:val="left"/>
              <w:rPr>
                <w:rFonts w:ascii="仿宋_GB2312" w:eastAsia="仿宋_GB2312"/>
              </w:rPr>
            </w:pPr>
            <w:r>
              <w:rPr>
                <w:rFonts w:hint="eastAsia" w:ascii="仿宋_GB2312" w:hAnsi="Times New Roman" w:eastAsia="仿宋_GB2312" w:cs="Times New Roman"/>
                <w:szCs w:val="24"/>
              </w:rPr>
              <w:t>财政性资金定额</w:t>
            </w:r>
          </w:p>
        </w:tc>
      </w:tr>
    </w:tbl>
    <w:p>
      <w:pPr>
        <w:spacing w:line="584" w:lineRule="exact"/>
        <w:ind w:firstLine="642" w:firstLineChars="200"/>
        <w:rPr>
          <w:rFonts w:ascii="Times New Roman" w:hAnsi="Times New Roman" w:eastAsia="楷体_GB2312" w:cs="Times New Roman"/>
          <w:b/>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仿宋_GB2312" w:cs="Times New Roman"/>
          <w:sz w:val="32"/>
          <w:szCs w:val="32"/>
          <w:lang w:val="en-US" w:eastAsia="zh-CN"/>
        </w:rPr>
        <w:t xml:space="preserve"> </w:t>
      </w: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妇联</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531.88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531.88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rPr>
          <w:rFonts w:ascii="仿宋_GB2312"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妇女联合会</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531.88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336.88</w:t>
      </w:r>
      <w:r>
        <w:rPr>
          <w:rFonts w:ascii="Times New Roman" w:hAnsi="Times New Roman" w:eastAsia="仿宋_GB2312" w:cs="Times New Roman"/>
          <w:sz w:val="32"/>
          <w:szCs w:val="32"/>
        </w:rPr>
        <w:t>万元，包括人员经</w:t>
      </w:r>
      <w:r>
        <w:rPr>
          <w:rFonts w:hint="eastAsia" w:ascii="Times New Roman" w:hAnsi="Times New Roman" w:eastAsia="仿宋_GB2312" w:cs="Times New Roman"/>
          <w:sz w:val="32"/>
          <w:szCs w:val="32"/>
          <w:lang w:eastAsia="zh-CN"/>
        </w:rPr>
        <w:t>费</w:t>
      </w:r>
      <w:r>
        <w:rPr>
          <w:rFonts w:hint="eastAsia" w:ascii="Times New Roman" w:hAnsi="Times New Roman" w:eastAsia="仿宋_GB2312" w:cs="Times New Roman"/>
          <w:sz w:val="32"/>
          <w:szCs w:val="32"/>
          <w:lang w:val="en-US" w:eastAsia="zh-CN"/>
        </w:rPr>
        <w:t>298.07</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38.81</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195</w:t>
      </w:r>
      <w:r>
        <w:rPr>
          <w:rFonts w:ascii="Times New Roman" w:hAnsi="Times New Roman" w:eastAsia="仿宋_GB2312" w:cs="Times New Roman"/>
          <w:sz w:val="32"/>
          <w:szCs w:val="32"/>
        </w:rPr>
        <w:t>万元，</w:t>
      </w:r>
      <w:r>
        <w:rPr>
          <w:rFonts w:hint="eastAsia" w:ascii="仿宋_GB2312" w:hAnsi="Times New Roman" w:eastAsia="仿宋_GB2312" w:cs="Times New Roman"/>
          <w:sz w:val="32"/>
          <w:szCs w:val="32"/>
        </w:rPr>
        <w:t>主要为“六一”儿童节系列活动经费、“三八”妇女节</w:t>
      </w:r>
      <w:r>
        <w:rPr>
          <w:rFonts w:hint="eastAsia" w:ascii="仿宋_GB2312" w:hAnsi="Times New Roman" w:eastAsia="仿宋_GB2312" w:cs="Times New Roman"/>
          <w:sz w:val="32"/>
          <w:szCs w:val="32"/>
          <w:lang w:eastAsia="zh-CN"/>
        </w:rPr>
        <w:t>活动</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eastAsia="zh-CN"/>
        </w:rPr>
        <w:t>、家庭文明建设工作经费、维权解困服务经费</w:t>
      </w:r>
      <w:r>
        <w:rPr>
          <w:rFonts w:hint="eastAsia" w:ascii="仿宋_GB2312"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531.88</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65.93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56.93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机关及下属单位压减了部分</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38.81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廊坊市妇联机关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9"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会</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2.07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0.27</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0.01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r>
        <w:rPr>
          <w:rFonts w:hint="eastAsia" w:ascii="Times New Roman" w:hAnsi="Times New Roman" w:eastAsia="仿宋_GB2312" w:cs="Times New Roman"/>
          <w:sz w:val="32"/>
          <w:szCs w:val="32"/>
          <w:lang w:val="en-US" w:eastAsia="zh-CN"/>
        </w:rPr>
        <w:t xml:space="preserve"> </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五、绩效预算信息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2"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廊坊市妇联认真落实省、市委各项决策部署，按照省妇联工作要求，坚持围绕中心，服务大局，立足基层，服务妇女。聚力“巾帼脱贫行动”，举办巾帼脱贫能力提升培训班、精准扶贫结对帮扶等活动，助力贫困妇女脱贫增收；围绕“乡村振兴”，深化“美丽庭院”创建，组织现场观摩交流、成果展示等活动，大力宣传创建工作；实施“家家幸福安康”工程，举办1场最美家风故事展示暨最美家庭表彰会，开展各类家庭教育主题巡讲、智慧.家公益课堂、亲子阅读等活动，引导妇女树立新时代家庭观；依法保障维护妇女儿童合法权益，开展维权普法宣传活动5次，举办全市维权能力提升培训班1期，引导妇女自觉尊法学法守法用法，依法维护自身权益。</w:t>
      </w:r>
    </w:p>
    <w:p>
      <w:pPr>
        <w:spacing w:line="584" w:lineRule="exact"/>
        <w:ind w:firstLine="640" w:firstLineChars="200"/>
        <w:rPr>
          <w:rFonts w:ascii="仿宋_GB2312" w:hAnsi="黑体" w:eastAsia="仿宋_GB2312" w:cs="Times New Roman"/>
          <w:sz w:val="32"/>
          <w:szCs w:val="32"/>
        </w:rPr>
      </w:pPr>
    </w:p>
    <w:p>
      <w:pPr>
        <w:spacing w:line="584" w:lineRule="exact"/>
        <w:ind w:firstLine="642"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团结动员妇女参加经济社会建设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07"/>
        <w:rPr>
          <w:rFonts w:hint="eastAsia" w:ascii="仿宋_GB2312" w:hAnsi="仿宋_GB2312" w:eastAsia="仿宋_GB2312" w:cs="仿宋_GB2312"/>
          <w:b w:val="0"/>
          <w:i w:val="0"/>
          <w:strike w:val="0"/>
          <w:sz w:val="32"/>
          <w:szCs w:val="32"/>
          <w:lang w:eastAsia="zh-CN"/>
        </w:rPr>
      </w:pPr>
      <w:r>
        <w:rPr>
          <w:rFonts w:hint="eastAsia" w:ascii="仿宋_GB2312" w:hAnsi="仿宋_GB2312" w:eastAsia="仿宋_GB2312" w:cs="仿宋_GB2312"/>
          <w:sz w:val="32"/>
          <w:lang w:val="en-US" w:eastAsia="zh-CN"/>
        </w:rPr>
        <w:t>绩效目标：大力实施“四大脱贫工程”，</w:t>
      </w:r>
      <w:r>
        <w:rPr>
          <w:rFonts w:hint="eastAsia" w:ascii="仿宋_GB2312" w:hAnsi="仿宋_GB2312" w:eastAsia="仿宋_GB2312" w:cs="仿宋_GB2312"/>
          <w:color w:val="000000"/>
          <w:sz w:val="32"/>
          <w:szCs w:val="32"/>
        </w:rPr>
        <w:t>聚力“巾帼脱贫行动”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举办巾帼脱贫能力提升培训班、精准扶贫结对帮扶等</w:t>
      </w:r>
      <w:r>
        <w:rPr>
          <w:rFonts w:hint="eastAsia" w:ascii="仿宋_GB2312" w:hAnsi="仿宋_GB2312" w:eastAsia="仿宋_GB2312" w:cs="仿宋_GB2312"/>
          <w:b w:val="0"/>
          <w:i w:val="0"/>
          <w:strike w:val="0"/>
          <w:sz w:val="32"/>
          <w:szCs w:val="32"/>
          <w:lang w:eastAsia="zh-CN"/>
        </w:rPr>
        <w:t>活动，助力贫困妇女脱贫增收；围绕“乡村振兴”，深化“美丽庭院”创建，组织现场观摩交流、成果展示等活动，大力宣传创建工作。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_GB2312" w:hAnsi="仿宋_GB2312" w:eastAsia="仿宋_GB2312" w:cs="仿宋_GB2312"/>
          <w:b w:val="0"/>
          <w:i w:val="0"/>
          <w:strike w:val="0"/>
          <w:sz w:val="32"/>
          <w:szCs w:val="32"/>
          <w:lang w:eastAsia="zh-CN"/>
        </w:rPr>
      </w:pPr>
      <w:r>
        <w:rPr>
          <w:rFonts w:hint="eastAsia" w:ascii="仿宋_GB2312" w:hAnsi="仿宋_GB2312" w:eastAsia="仿宋_GB2312" w:cs="仿宋_GB2312"/>
          <w:b w:val="0"/>
          <w:i w:val="0"/>
          <w:strike w:val="0"/>
          <w:sz w:val="32"/>
          <w:szCs w:val="32"/>
          <w:lang w:val="en-US" w:eastAsia="zh-CN"/>
        </w:rPr>
        <w:t>绩效指标：开展巾帼脱贫能力提升培训班1期，培训人数达40人，举办全市巾帼创业创新分享会1场，培育巾帼创业创新先进典型15名。</w:t>
      </w:r>
      <w:r>
        <w:rPr>
          <w:rFonts w:hint="eastAsia" w:ascii="仿宋_GB2312" w:hAnsi="仿宋_GB2312" w:eastAsia="仿宋_GB2312" w:cs="仿宋_GB2312"/>
          <w:b w:val="0"/>
          <w:i w:val="0"/>
          <w:strike w:val="0"/>
          <w:sz w:val="32"/>
          <w:szCs w:val="32"/>
          <w:lang w:eastAsia="zh-CN"/>
        </w:rPr>
        <w:t>开展“十佳百优”美丽庭院评选活动，继续培树一批美丽庭院示范村、示范户、示范片区，典型带动、引领示范，持续推动创建工作常态开展。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07"/>
        <w:rPr>
          <w:rFonts w:hint="eastAsia" w:ascii="仿宋_GB2312" w:hAnsi="仿宋_GB2312" w:eastAsia="仿宋_GB2312" w:cs="仿宋_GB2312"/>
          <w:b w:val="0"/>
          <w:i w:val="0"/>
          <w:strike w:val="0"/>
          <w:sz w:val="32"/>
          <w:szCs w:val="32"/>
          <w:lang w:eastAsia="zh-CN"/>
        </w:rPr>
      </w:pPr>
      <w:r>
        <w:rPr>
          <w:rFonts w:hint="eastAsia" w:ascii="仿宋_GB2312" w:hAnsi="仿宋_GB2312" w:eastAsia="仿宋_GB2312" w:cs="仿宋_GB2312"/>
          <w:b w:val="0"/>
          <w:i w:val="0"/>
          <w:strike w:val="0"/>
          <w:sz w:val="32"/>
          <w:szCs w:val="32"/>
          <w:lang w:val="en-US" w:eastAsia="zh-CN"/>
        </w:rPr>
        <w:t>2.</w:t>
      </w:r>
      <w:r>
        <w:rPr>
          <w:rFonts w:hint="eastAsia" w:ascii="仿宋_GB2312" w:hAnsi="仿宋_GB2312" w:eastAsia="仿宋_GB2312" w:cs="仿宋_GB2312"/>
          <w:b w:val="0"/>
          <w:i w:val="0"/>
          <w:strike w:val="0"/>
          <w:sz w:val="32"/>
          <w:szCs w:val="32"/>
          <w:lang w:eastAsia="zh-CN"/>
        </w:rPr>
        <w:t>维护妇女儿童合法权益促进妇女儿童发展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07"/>
        <w:rPr>
          <w:rFonts w:hint="eastAsia" w:ascii="仿宋_GB2312" w:hAnsi="仿宋_GB2312" w:eastAsia="仿宋_GB2312" w:cs="仿宋_GB2312"/>
          <w:sz w:val="32"/>
        </w:rPr>
      </w:pPr>
      <w:r>
        <w:rPr>
          <w:rFonts w:hint="eastAsia" w:ascii="仿宋_GB2312" w:hAnsi="仿宋_GB2312" w:eastAsia="仿宋_GB2312" w:cs="仿宋_GB2312"/>
          <w:b w:val="0"/>
          <w:i w:val="0"/>
          <w:strike w:val="0"/>
          <w:sz w:val="32"/>
          <w:szCs w:val="32"/>
          <w:lang w:eastAsia="zh-CN"/>
        </w:rPr>
        <w:t>绩效目标：教育引导广大妇女尊法学法守法用法，依</w:t>
      </w:r>
      <w:r>
        <w:rPr>
          <w:rFonts w:hint="eastAsia" w:ascii="仿宋_GB2312" w:hAnsi="仿宋_GB2312" w:eastAsia="仿宋_GB2312" w:cs="仿宋_GB2312"/>
          <w:sz w:val="32"/>
        </w:rPr>
        <w:t>法理性维权，提升基层维权服务能力，实现妇女儿童法律援助服务全覆盖。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07"/>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绩效指标：</w:t>
      </w:r>
      <w:r>
        <w:rPr>
          <w:rFonts w:hint="eastAsia" w:ascii="仿宋_GB2312" w:hAnsi="仿宋_GB2312" w:eastAsia="仿宋_GB2312" w:cs="仿宋_GB2312"/>
          <w:sz w:val="32"/>
        </w:rPr>
        <w:t>利用“三八”、“12.4”等</w:t>
      </w:r>
      <w:r>
        <w:rPr>
          <w:rFonts w:hint="eastAsia" w:ascii="仿宋_GB2312" w:hAnsi="仿宋_GB2312" w:eastAsia="仿宋_GB2312" w:cs="仿宋_GB2312"/>
          <w:sz w:val="32"/>
          <w:lang w:eastAsia="zh-CN"/>
        </w:rPr>
        <w:t>重要</w:t>
      </w:r>
      <w:r>
        <w:rPr>
          <w:rFonts w:hint="eastAsia" w:ascii="仿宋_GB2312" w:hAnsi="仿宋_GB2312" w:eastAsia="仿宋_GB2312" w:cs="仿宋_GB2312"/>
          <w:sz w:val="32"/>
        </w:rPr>
        <w:t>节日开展普法宣传活动</w:t>
      </w:r>
      <w:r>
        <w:rPr>
          <w:rFonts w:hint="eastAsia" w:ascii="仿宋_GB2312" w:hAnsi="仿宋_GB2312" w:eastAsia="仿宋_GB2312" w:cs="仿宋_GB2312"/>
          <w:sz w:val="32"/>
          <w:lang w:val="en-US" w:eastAsia="zh-CN"/>
        </w:rPr>
        <w:t>5次，同时借助媒体平台广泛开展各类普法宣传活动，举办基层维权干部培训班1期，</w:t>
      </w:r>
      <w:r>
        <w:rPr>
          <w:rFonts w:hint="eastAsia" w:ascii="仿宋_GB2312" w:hAnsi="仿宋_GB2312" w:eastAsia="仿宋_GB2312" w:cs="仿宋_GB2312"/>
          <w:sz w:val="32"/>
          <w:szCs w:val="32"/>
        </w:rPr>
        <w:t>全面提升基层维权干部的法律素质和维权维稳能力，</w:t>
      </w:r>
      <w:r>
        <w:rPr>
          <w:rFonts w:hint="eastAsia" w:ascii="仿宋_GB2312" w:hAnsi="仿宋_GB2312" w:eastAsia="仿宋_GB2312" w:cs="仿宋_GB2312"/>
          <w:sz w:val="32"/>
          <w:szCs w:val="32"/>
          <w:lang w:eastAsia="zh-CN"/>
        </w:rPr>
        <w:t>关心关注弱势群众，年底前完</w:t>
      </w:r>
      <w:r>
        <w:rPr>
          <w:rFonts w:hint="eastAsia" w:ascii="仿宋_GB2312" w:hAnsi="仿宋_GB2312" w:eastAsia="仿宋_GB2312" w:cs="仿宋_GB2312"/>
          <w:sz w:val="32"/>
          <w:szCs w:val="32"/>
          <w:lang w:val="en-US" w:eastAsia="zh-CN"/>
        </w:rPr>
        <w:t>20户贫困家庭的慰问工作，切实把党和政府的温暖带到老百姓身边。</w:t>
      </w: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707" w:leftChars="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3.大力实施家家幸福安康工程</w:t>
      </w: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绩效目标：</w:t>
      </w:r>
      <w:r>
        <w:rPr>
          <w:rFonts w:hint="eastAsia" w:ascii="仿宋_GB2312" w:hAnsi="仿宋_GB2312" w:eastAsia="仿宋_GB2312" w:cs="仿宋_GB2312"/>
          <w:sz w:val="32"/>
        </w:rPr>
        <w:t>广泛开展以家庭教育、</w:t>
      </w:r>
      <w:r>
        <w:rPr>
          <w:rFonts w:hint="eastAsia" w:ascii="仿宋_GB2312" w:hAnsi="仿宋_GB2312" w:eastAsia="仿宋_GB2312" w:cs="仿宋_GB2312"/>
          <w:sz w:val="32"/>
          <w:lang w:eastAsia="zh-CN"/>
        </w:rPr>
        <w:t>亲子阅读</w:t>
      </w:r>
      <w:r>
        <w:rPr>
          <w:rFonts w:hint="eastAsia" w:ascii="仿宋_GB2312" w:hAnsi="仿宋_GB2312" w:eastAsia="仿宋_GB2312" w:cs="仿宋_GB2312"/>
          <w:sz w:val="32"/>
        </w:rPr>
        <w:t>、家风展示为内容的主题系列活动，引导广大妇女在家庭生活和社会生活中发挥独特作用</w:t>
      </w:r>
      <w:r>
        <w:rPr>
          <w:rFonts w:hint="eastAsia" w:ascii="仿宋_GB2312" w:hAnsi="仿宋_GB2312" w:eastAsia="仿宋_GB2312" w:cs="仿宋_GB2312"/>
          <w:sz w:val="32"/>
          <w:lang w:eastAsia="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07"/>
        <w:rPr>
          <w:rFonts w:hint="eastAsia" w:ascii="仿宋_GB2312" w:hAnsi="仿宋_GB2312" w:eastAsia="仿宋_GB2312" w:cs="仿宋_GB2312"/>
          <w:sz w:val="32"/>
          <w:szCs w:val="32"/>
        </w:rPr>
      </w:pPr>
      <w:r>
        <w:rPr>
          <w:rFonts w:hint="eastAsia" w:ascii="仿宋_GB2312" w:hAnsi="仿宋_GB2312" w:eastAsia="仿宋_GB2312" w:cs="仿宋_GB2312"/>
          <w:sz w:val="32"/>
          <w:lang w:val="en-US" w:eastAsia="zh-CN"/>
        </w:rPr>
        <w:t xml:space="preserve"> 绩效指标：</w:t>
      </w:r>
      <w:r>
        <w:rPr>
          <w:rFonts w:hint="eastAsia" w:ascii="仿宋_GB2312" w:hAnsi="仿宋_GB2312" w:eastAsia="仿宋_GB2312" w:cs="仿宋_GB2312"/>
          <w:sz w:val="32"/>
        </w:rPr>
        <w:t>以寻找“最美家庭”活动为载体，</w:t>
      </w:r>
      <w:r>
        <w:rPr>
          <w:rFonts w:hint="eastAsia" w:ascii="仿宋_GB2312" w:hAnsi="仿宋_GB2312" w:eastAsia="仿宋_GB2312" w:cs="仿宋_GB2312"/>
          <w:sz w:val="32"/>
          <w:lang w:val="en-US" w:eastAsia="zh-CN"/>
        </w:rPr>
        <w:t>举办1场全市最美家风故事展示暨最美家庭表彰大会，</w:t>
      </w:r>
      <w:r>
        <w:rPr>
          <w:rFonts w:hint="eastAsia" w:ascii="仿宋_GB2312" w:hAnsi="仿宋_GB2312" w:eastAsia="仿宋_GB2312" w:cs="仿宋_GB2312"/>
          <w:sz w:val="32"/>
        </w:rPr>
        <w:t>举办</w:t>
      </w:r>
      <w:r>
        <w:rPr>
          <w:rFonts w:hint="eastAsia" w:ascii="仿宋_GB2312" w:hAnsi="仿宋_GB2312" w:eastAsia="仿宋_GB2312" w:cs="仿宋_GB2312"/>
          <w:sz w:val="32"/>
          <w:lang w:val="en-US" w:eastAsia="zh-CN"/>
        </w:rPr>
        <w:t>1次</w:t>
      </w:r>
      <w:r>
        <w:rPr>
          <w:rFonts w:hint="eastAsia" w:ascii="仿宋_GB2312" w:hAnsi="仿宋_GB2312" w:eastAsia="仿宋_GB2312" w:cs="仿宋_GB2312"/>
          <w:sz w:val="32"/>
        </w:rPr>
        <w:t>全市亲子阅读家庭朗读大赛；依托全市中、小学校等家教基地组织家庭教育指导服务</w:t>
      </w:r>
      <w:r>
        <w:rPr>
          <w:rFonts w:hint="eastAsia" w:ascii="仿宋_GB2312" w:hAnsi="仿宋_GB2312" w:eastAsia="仿宋_GB2312" w:cs="仿宋_GB2312"/>
          <w:sz w:val="32"/>
          <w:lang w:eastAsia="zh-CN"/>
        </w:rPr>
        <w:t>，开展家教培训</w:t>
      </w:r>
      <w:r>
        <w:rPr>
          <w:rFonts w:hint="eastAsia" w:ascii="仿宋_GB2312" w:hAnsi="仿宋_GB2312" w:eastAsia="仿宋_GB2312" w:cs="仿宋_GB2312"/>
          <w:sz w:val="32"/>
          <w:lang w:val="en-US" w:eastAsia="zh-CN"/>
        </w:rPr>
        <w:t>5次，全面</w:t>
      </w:r>
      <w:r>
        <w:rPr>
          <w:rFonts w:hint="eastAsia" w:ascii="仿宋_GB2312" w:hAnsi="仿宋_GB2312" w:eastAsia="仿宋_GB2312" w:cs="仿宋_GB2312"/>
          <w:sz w:val="32"/>
        </w:rPr>
        <w:t>提升广大家长的家教素质和家教水平，提升妇女和家庭的获得感幸福感</w:t>
      </w:r>
      <w:r>
        <w:rPr>
          <w:rFonts w:hint="eastAsia" w:ascii="仿宋_GB2312" w:hAnsi="仿宋_GB2312" w:eastAsia="仿宋_GB2312" w:cs="仿宋_GB2312"/>
          <w:sz w:val="32"/>
          <w:lang w:eastAsia="zh-CN"/>
        </w:rPr>
        <w:t>。</w:t>
      </w:r>
    </w:p>
    <w:p>
      <w:pPr>
        <w:spacing w:line="584" w:lineRule="exact"/>
        <w:ind w:firstLine="642"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rPr>
        <w:t>完善制度建设。制定完善预算绩效管理制度、资金管理办法、工作保障制度，为全年预算绩效目标的实现奠定制度基础。</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加强支出管理。通过优化支出结构、编细编实预算、加快履行政府采购手续、尽快启动项目、及时支付资金、6月底前细化代编预算、按规定及时下达资金等多种措施，确保支出进度达标。</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加强绩效运行监控。按要求开展绩效运行监控，发现问题及时</w:t>
      </w:r>
      <w:r>
        <w:rPr>
          <w:rFonts w:hint="eastAsia" w:ascii="仿宋_GB2312" w:hAnsi="仿宋_GB2312" w:eastAsia="仿宋_GB2312" w:cs="仿宋_GB2312"/>
          <w:sz w:val="32"/>
          <w:lang w:eastAsia="zh-CN"/>
        </w:rPr>
        <w:t>整改</w:t>
      </w:r>
      <w:r>
        <w:rPr>
          <w:rFonts w:hint="eastAsia" w:ascii="仿宋_GB2312" w:hAnsi="仿宋_GB2312" w:eastAsia="仿宋_GB2312" w:cs="仿宋_GB2312"/>
          <w:sz w:val="32"/>
        </w:rPr>
        <w:t>，确保绩效目标如期保质实现。</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做好绩效自评。按要求开展上年度部门预算绩效自评和重点评价工作，对评价中发现的问题及时整改，调整优化支出结构，提高财政资金使用效益。</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规范财务资产管理。完善财务管理制度，严格审批程序，加强固定资产登记、使用和报废处置管理，做到支出合理，物尽其用。</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加强宣传培训调研等。加强人员培训，提高本部门职工业务素质；加强调研，提出优化财政资金配置、提高资金使用效益的意见意见；加大宣传力度，强化预算绩效管理意识，促进预算绩效管理水平进一步提升。</w:t>
      </w: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562" w:firstLineChars="200"/>
        <w:jc w:val="left"/>
        <w:outlineLvl w:val="1"/>
        <w:rPr>
          <w:rFonts w:ascii="Times New Roman" w:hAnsi="宋体" w:eastAsia="宋体"/>
          <w:b/>
          <w:sz w:val="28"/>
        </w:rPr>
      </w:pPr>
      <w:r>
        <w:rPr>
          <w:rFonts w:ascii="方正仿宋_GBK" w:eastAsia="方正仿宋_GBK"/>
          <w:b/>
          <w:sz w:val="28"/>
        </w:rPr>
        <w:t>1、办公用房维修经费绩效目标表</w:t>
      </w:r>
      <w:r>
        <w:fldChar w:fldCharType="begin"/>
      </w:r>
      <w:r>
        <w:rPr>
          <w:rFonts w:ascii="方正仿宋_GBK" w:eastAsia="方正仿宋_GBK"/>
          <w:b/>
          <w:sz w:val="28"/>
        </w:rPr>
        <w:instrText xml:space="preserve"> TC </w:instrText>
      </w:r>
      <w:bookmarkStart w:id="0" w:name="_Toc29801914"/>
      <w:r>
        <w:rPr>
          <w:rFonts w:ascii="方正仿宋_GBK" w:eastAsia="方正仿宋_GBK"/>
          <w:b/>
          <w:sz w:val="28"/>
        </w:rPr>
        <w:instrText xml:space="preserve">1、办公用房维修经费绩效目标表</w:instrText>
      </w:r>
      <w:bookmarkEnd w:id="0"/>
      <w:r>
        <w:rPr>
          <w:rFonts w:ascii="方正仿宋_GBK" w:eastAsia="方正仿宋_GBK"/>
          <w:b/>
          <w:sz w:val="28"/>
        </w:rPr>
        <w:instrText xml:space="preserve"> \f C \l 1 </w:instrText>
      </w:r>
      <w:r>
        <w:rPr>
          <w:rFonts w:ascii="方正仿宋_GBK" w:eastAsia="方正仿宋_GBK"/>
          <w:b/>
          <w:sz w:val="28"/>
        </w:rPr>
        <w:fldChar w:fldCharType="end"/>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ascii="方正书宋_GBK" w:eastAsia="方正书宋_GBK"/>
                <w:b/>
              </w:rPr>
              <w:t>绩效目标</w:t>
            </w:r>
          </w:p>
        </w:tc>
        <w:tc>
          <w:tcPr>
            <w:tcW w:w="8278" w:type="dxa"/>
            <w:tcBorders>
              <w:bottom w:val="nil"/>
            </w:tcBorders>
            <w:noWrap w:val="0"/>
            <w:vAlign w:val="center"/>
          </w:tcPr>
          <w:p>
            <w:pPr>
              <w:spacing w:line="300" w:lineRule="exact"/>
              <w:jc w:val="left"/>
              <w:rPr>
                <w:rFonts w:ascii="方正书宋_GBK" w:eastAsia="方正书宋_GBK"/>
              </w:rPr>
            </w:pPr>
            <w:r>
              <w:rPr>
                <w:rFonts w:ascii="方正书宋_GBK" w:eastAsia="方正书宋_GBK"/>
              </w:rPr>
              <w:t>1、在三月底前完成房屋维修工作</w:t>
            </w:r>
          </w:p>
          <w:p>
            <w:pPr>
              <w:spacing w:line="300" w:lineRule="exact"/>
              <w:jc w:val="left"/>
              <w:rPr>
                <w:rFonts w:ascii="方正书宋_GBK" w:eastAsia="方正书宋_GBK"/>
              </w:rPr>
            </w:pPr>
            <w:r>
              <w:rPr>
                <w:rFonts w:ascii="方正书宋_GBK" w:eastAsia="方正书宋_GBK"/>
              </w:rPr>
              <w:t>2、确保房屋正常使用</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场所数</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 xml:space="preserve">需维修的场所数 </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1所</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维修数量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房屋质量可靠度</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维修房屋安全牢固</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保证办公正常使用</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维修质量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维修费用</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在预算范围内</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≤10万元</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在预算范围内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面积数</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需维修的面积数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 xml:space="preserve">83.6㎡ </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维修面积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完工时间</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准时竣工</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≤3月</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3月前是否完工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ascii="方正书宋_GBK" w:eastAsia="方正书宋_GBK"/>
              </w:rPr>
              <w:t>效果指标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合理利用预算</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经济社会效益</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≥0合理利用预算</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在预算内执行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提供新包公用房</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为社会带来的效益</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对社会造成积极影响</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提供新的办公用房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生态效益指标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符合环保要求</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环保标准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符合环保要求</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未造成环境污染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满意度指标</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验收时服务对象的满意度</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对维修成果满意</w:t>
            </w:r>
          </w:p>
        </w:tc>
      </w:tr>
    </w:tbl>
    <w:p>
      <w:pPr>
        <w:spacing w:line="300" w:lineRule="exact"/>
        <w:jc w:val="left"/>
        <w:sectPr>
          <w:pgSz w:w="16839" w:h="11907" w:orient="landscape"/>
          <w:pgMar w:top="1304" w:right="1134" w:bottom="1304" w:left="1134" w:header="851" w:footer="992" w:gutter="0"/>
          <w:cols w:space="0" w:num="1"/>
          <w:rtlGutter w:val="0"/>
          <w:docGrid w:type="lines" w:linePitch="320" w:charSpace="0"/>
        </w:sectPr>
      </w:pPr>
    </w:p>
    <w:p>
      <w:pPr>
        <w:spacing w:line="300" w:lineRule="exact"/>
        <w:jc w:val="left"/>
      </w:pPr>
    </w:p>
    <w:p>
      <w:pPr>
        <w:spacing w:line="300" w:lineRule="exact"/>
        <w:jc w:val="left"/>
      </w:pPr>
    </w:p>
    <w:p>
      <w:pPr>
        <w:spacing w:line="300" w:lineRule="exact"/>
        <w:ind w:firstLine="420" w:firstLineChars="200"/>
        <w:jc w:val="left"/>
      </w:pPr>
    </w:p>
    <w:p>
      <w:pPr>
        <w:spacing w:line="300" w:lineRule="exact"/>
        <w:ind w:firstLine="420" w:firstLineChars="200"/>
        <w:jc w:val="left"/>
      </w:pPr>
    </w:p>
    <w:p>
      <w:pPr>
        <w:ind w:firstLine="562" w:firstLineChars="200"/>
        <w:jc w:val="left"/>
        <w:outlineLvl w:val="1"/>
        <w:rPr>
          <w:rFonts w:ascii="Times New Roman" w:hAnsi="宋体" w:eastAsia="宋体"/>
          <w:b/>
          <w:sz w:val="28"/>
        </w:rPr>
      </w:pPr>
      <w:r>
        <w:rPr>
          <w:rFonts w:hint="eastAsia" w:ascii="方正仿宋_GBK" w:eastAsia="方正仿宋_GBK"/>
          <w:b/>
          <w:sz w:val="28"/>
          <w:lang w:val="en-US" w:eastAsia="zh-CN"/>
        </w:rPr>
        <w:t>2</w:t>
      </w:r>
      <w:r>
        <w:rPr>
          <w:rFonts w:ascii="方正仿宋_GBK" w:eastAsia="方正仿宋_GBK"/>
          <w:b/>
          <w:sz w:val="28"/>
        </w:rPr>
        <w:t>、家庭文明建设工作经费绩效目标表</w:t>
      </w:r>
      <w:r>
        <w:fldChar w:fldCharType="begin"/>
      </w:r>
      <w:r>
        <w:rPr>
          <w:rFonts w:ascii="方正仿宋_GBK" w:eastAsia="方正仿宋_GBK"/>
          <w:b/>
          <w:sz w:val="28"/>
        </w:rPr>
        <w:instrText xml:space="preserve"> TC </w:instrText>
      </w:r>
      <w:bookmarkStart w:id="1" w:name="_Toc29801918"/>
      <w:r>
        <w:rPr>
          <w:rFonts w:ascii="方正仿宋_GBK" w:eastAsia="方正仿宋_GBK"/>
          <w:b/>
          <w:sz w:val="28"/>
        </w:rPr>
        <w:instrText xml:space="preserve">5、家庭文明建设工作经费绩效目标表</w:instrText>
      </w:r>
      <w:bookmarkEnd w:id="1"/>
      <w:r>
        <w:rPr>
          <w:rFonts w:ascii="方正仿宋_GBK" w:eastAsia="方正仿宋_GBK"/>
          <w:b/>
          <w:sz w:val="28"/>
        </w:rPr>
        <w:instrText xml:space="preserve"> \f C \l 1 </w:instrText>
      </w:r>
      <w:r>
        <w:rPr>
          <w:rFonts w:ascii="方正仿宋_GBK" w:eastAsia="方正仿宋_GBK"/>
          <w:b/>
          <w:sz w:val="28"/>
        </w:rPr>
        <w:fldChar w:fldCharType="end"/>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ascii="方正书宋_GBK" w:eastAsia="方正书宋_GBK"/>
                <w:b/>
              </w:rPr>
              <w:t>绩效目标</w:t>
            </w:r>
          </w:p>
        </w:tc>
        <w:tc>
          <w:tcPr>
            <w:tcW w:w="8278" w:type="dxa"/>
            <w:tcBorders>
              <w:bottom w:val="nil"/>
            </w:tcBorders>
            <w:noWrap w:val="0"/>
            <w:vAlign w:val="center"/>
          </w:tcPr>
          <w:p>
            <w:pPr>
              <w:spacing w:line="300" w:lineRule="exact"/>
              <w:jc w:val="left"/>
              <w:rPr>
                <w:rFonts w:ascii="方正书宋_GBK" w:eastAsia="方正书宋_GBK"/>
              </w:rPr>
            </w:pPr>
            <w:r>
              <w:rPr>
                <w:rFonts w:ascii="方正书宋_GBK" w:eastAsia="方正书宋_GBK"/>
              </w:rPr>
              <w:t>1、提升广大家长的家教素质和家教水平</w:t>
            </w:r>
          </w:p>
          <w:p>
            <w:pPr>
              <w:spacing w:line="300" w:lineRule="exact"/>
              <w:jc w:val="left"/>
              <w:rPr>
                <w:rFonts w:ascii="方正书宋_GBK" w:eastAsia="方正书宋_GBK"/>
              </w:rPr>
            </w:pPr>
            <w:r>
              <w:rPr>
                <w:rFonts w:ascii="方正书宋_GBK" w:eastAsia="方正书宋_GBK"/>
              </w:rPr>
              <w:t>2、提升妇女和家庭的获得感幸福感</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活动次数</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组织活动的数量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&gt;12次</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组织活动数量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引领效果</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家教水平提升，社会主义核心价值观深入家庭</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弘扬社</w:t>
            </w:r>
            <w:r>
              <w:rPr>
                <w:rFonts w:hint="eastAsia" w:ascii="方正书宋_GBK" w:eastAsia="方正书宋_GBK"/>
                <w:lang w:eastAsia="zh-CN"/>
              </w:rPr>
              <w:t>会主义</w:t>
            </w:r>
            <w:r>
              <w:rPr>
                <w:rFonts w:ascii="方正书宋_GBK" w:eastAsia="方正书宋_GBK"/>
              </w:rPr>
              <w:t>核心价值观</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工作实际达到效果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完成时间</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在预算时间内完成</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≤12月</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工资实际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人数</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参与会议活动人数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&gt;100人</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实际参与人数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费用</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活动费用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≤14万元</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是否在预算内完成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ascii="方正书宋_GBK" w:eastAsia="方正书宋_GBK"/>
              </w:rPr>
              <w:t>效果指标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社会效益</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为社会发展贡献巾帼力量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通过思想引领，带领更多妇女参与社会发展</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更多妇女群众支持妇联工作，参与妇女事业发展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可持续影响指标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可持续影响</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促进形成向上向善社会氛围</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持续发挥社会效益</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提升妇女群众幸福感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满意度</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妇女群众的满意度</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支持并积极参与</w:t>
            </w:r>
          </w:p>
        </w:tc>
      </w:tr>
    </w:tbl>
    <w:p>
      <w:pPr>
        <w:spacing w:line="300" w:lineRule="exact"/>
        <w:ind w:firstLine="420" w:firstLineChars="200"/>
        <w:jc w:val="left"/>
        <w:sectPr>
          <w:pgSz w:w="16839" w:h="11907" w:orient="landscape"/>
          <w:pgMar w:top="1304" w:right="1134" w:bottom="1304" w:left="1134" w:header="851" w:footer="992" w:gutter="0"/>
          <w:cols w:space="0" w:num="1"/>
          <w:rtlGutter w:val="0"/>
          <w:docGrid w:type="lines" w:linePitch="320" w:charSpace="0"/>
        </w:sectPr>
      </w:pPr>
    </w:p>
    <w:p>
      <w:pPr>
        <w:spacing w:line="300" w:lineRule="exact"/>
        <w:ind w:firstLine="420" w:firstLineChars="200"/>
        <w:jc w:val="left"/>
      </w:pPr>
    </w:p>
    <w:p>
      <w:pPr>
        <w:spacing w:line="300" w:lineRule="exact"/>
        <w:jc w:val="left"/>
      </w:pPr>
    </w:p>
    <w:p>
      <w:pPr>
        <w:ind w:firstLine="562" w:firstLineChars="200"/>
        <w:jc w:val="left"/>
        <w:outlineLvl w:val="1"/>
        <w:rPr>
          <w:rFonts w:ascii="Times New Roman" w:hAnsi="宋体" w:eastAsia="宋体"/>
          <w:b/>
          <w:sz w:val="28"/>
        </w:rPr>
      </w:pPr>
      <w:r>
        <w:rPr>
          <w:rFonts w:hint="eastAsia" w:ascii="方正仿宋_GBK" w:eastAsia="方正仿宋_GBK"/>
          <w:b/>
          <w:sz w:val="28"/>
          <w:lang w:val="en-US" w:eastAsia="zh-CN"/>
        </w:rPr>
        <w:t>3</w:t>
      </w:r>
      <w:r>
        <w:rPr>
          <w:rFonts w:ascii="方正仿宋_GBK" w:eastAsia="方正仿宋_GBK"/>
          <w:b/>
          <w:sz w:val="28"/>
        </w:rPr>
        <w:t>、巾帼能力提升经费绩效目标表</w:t>
      </w:r>
      <w:r>
        <w:fldChar w:fldCharType="begin"/>
      </w:r>
      <w:r>
        <w:rPr>
          <w:rFonts w:ascii="方正仿宋_GBK" w:eastAsia="方正仿宋_GBK"/>
          <w:b/>
          <w:sz w:val="28"/>
        </w:rPr>
        <w:instrText xml:space="preserve"> TC </w:instrText>
      </w:r>
      <w:bookmarkStart w:id="2" w:name="_Toc29801920"/>
      <w:r>
        <w:rPr>
          <w:rFonts w:ascii="方正仿宋_GBK" w:eastAsia="方正仿宋_GBK"/>
          <w:b/>
          <w:sz w:val="28"/>
        </w:rPr>
        <w:instrText xml:space="preserve">7、巾帼能力提升经费绩效目标表</w:instrText>
      </w:r>
      <w:bookmarkEnd w:id="2"/>
      <w:r>
        <w:rPr>
          <w:rFonts w:ascii="方正仿宋_GBK" w:eastAsia="方正仿宋_GBK"/>
          <w:b/>
          <w:sz w:val="28"/>
        </w:rPr>
        <w:instrText xml:space="preserve"> \f C \l 1 </w:instrText>
      </w:r>
      <w:r>
        <w:rPr>
          <w:rFonts w:ascii="方正仿宋_GBK" w:eastAsia="方正仿宋_GBK"/>
          <w:b/>
          <w:sz w:val="28"/>
        </w:rPr>
        <w:fldChar w:fldCharType="end"/>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ascii="方正书宋_GBK" w:eastAsia="方正书宋_GBK"/>
                <w:b/>
              </w:rPr>
              <w:t>绩效目标</w:t>
            </w:r>
          </w:p>
        </w:tc>
        <w:tc>
          <w:tcPr>
            <w:tcW w:w="8278" w:type="dxa"/>
            <w:tcBorders>
              <w:bottom w:val="nil"/>
            </w:tcBorders>
            <w:noWrap w:val="0"/>
            <w:vAlign w:val="center"/>
          </w:tcPr>
          <w:p>
            <w:pPr>
              <w:spacing w:line="300" w:lineRule="exact"/>
              <w:jc w:val="left"/>
              <w:rPr>
                <w:rFonts w:ascii="方正书宋_GBK" w:eastAsia="方正书宋_GBK"/>
              </w:rPr>
            </w:pPr>
            <w:r>
              <w:rPr>
                <w:rFonts w:ascii="方正书宋_GBK" w:eastAsia="方正书宋_GBK"/>
              </w:rPr>
              <w:t>1、提升妇女创业创新能力</w:t>
            </w:r>
          </w:p>
          <w:p>
            <w:pPr>
              <w:spacing w:line="300" w:lineRule="exact"/>
              <w:jc w:val="left"/>
              <w:rPr>
                <w:rFonts w:ascii="方正书宋_GBK" w:eastAsia="方正书宋_GBK"/>
              </w:rPr>
            </w:pPr>
            <w:r>
              <w:rPr>
                <w:rFonts w:ascii="方正书宋_GBK" w:eastAsia="方正书宋_GBK"/>
              </w:rPr>
              <w:t>2、培育</w:t>
            </w:r>
            <w:r>
              <w:rPr>
                <w:rFonts w:hint="eastAsia" w:ascii="方正书宋_GBK" w:eastAsia="方正书宋_GBK"/>
                <w:lang w:eastAsia="zh-CN"/>
              </w:rPr>
              <w:t>宣传</w:t>
            </w:r>
            <w:r>
              <w:rPr>
                <w:rFonts w:ascii="方正书宋_GBK" w:eastAsia="方正书宋_GBK"/>
              </w:rPr>
              <w:t>巾帼创业创新先进典型1</w:t>
            </w:r>
            <w:r>
              <w:rPr>
                <w:rFonts w:hint="eastAsia" w:ascii="方正书宋_GBK" w:eastAsia="方正书宋_GBK"/>
                <w:lang w:val="en-US" w:eastAsia="zh-CN"/>
              </w:rPr>
              <w:t>0</w:t>
            </w:r>
            <w:r>
              <w:rPr>
                <w:rFonts w:ascii="方正书宋_GBK" w:eastAsia="方正书宋_GBK"/>
              </w:rPr>
              <w:t>名</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614"/>
        <w:gridCol w:w="2553"/>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二级指标</w:t>
            </w:r>
          </w:p>
        </w:tc>
        <w:tc>
          <w:tcPr>
            <w:tcW w:w="1614" w:type="dxa"/>
            <w:noWrap w:val="0"/>
            <w:vAlign w:val="center"/>
          </w:tcPr>
          <w:p>
            <w:pPr>
              <w:spacing w:line="300" w:lineRule="exact"/>
              <w:jc w:val="center"/>
              <w:rPr>
                <w:rFonts w:ascii="方正书宋_GBK" w:eastAsia="方正书宋_GBK"/>
                <w:b/>
              </w:rPr>
            </w:pPr>
            <w:r>
              <w:rPr>
                <w:rFonts w:ascii="方正书宋_GBK" w:eastAsia="方正书宋_GBK"/>
                <w:b/>
              </w:rPr>
              <w:t>三级指标</w:t>
            </w:r>
          </w:p>
        </w:tc>
        <w:tc>
          <w:tcPr>
            <w:tcW w:w="2553" w:type="dxa"/>
            <w:noWrap w:val="0"/>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614" w:type="dxa"/>
            <w:noWrap w:val="0"/>
            <w:vAlign w:val="center"/>
          </w:tcPr>
          <w:p>
            <w:pPr>
              <w:spacing w:line="300" w:lineRule="exact"/>
              <w:jc w:val="left"/>
              <w:rPr>
                <w:rFonts w:ascii="方正书宋_GBK" w:eastAsia="方正书宋_GBK"/>
              </w:rPr>
            </w:pPr>
            <w:r>
              <w:rPr>
                <w:rFonts w:ascii="方正书宋_GBK" w:eastAsia="方正书宋_GBK"/>
              </w:rPr>
              <w:t>开展巾帼脱贫能力提升相关培训班场次</w:t>
            </w:r>
          </w:p>
        </w:tc>
        <w:tc>
          <w:tcPr>
            <w:tcW w:w="2553" w:type="dxa"/>
            <w:noWrap w:val="0"/>
            <w:vAlign w:val="center"/>
          </w:tcPr>
          <w:p>
            <w:pPr>
              <w:spacing w:line="300" w:lineRule="exact"/>
              <w:jc w:val="left"/>
              <w:rPr>
                <w:rFonts w:ascii="方正书宋_GBK" w:eastAsia="方正书宋_GBK"/>
              </w:rPr>
            </w:pPr>
            <w:r>
              <w:rPr>
                <w:rFonts w:ascii="方正书宋_GBK" w:eastAsia="方正书宋_GBK"/>
              </w:rPr>
              <w:t>巾帼脱贫能力提升相关培训班</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1场</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614" w:type="dxa"/>
            <w:noWrap w:val="0"/>
            <w:vAlign w:val="center"/>
          </w:tcPr>
          <w:p>
            <w:pPr>
              <w:spacing w:line="300" w:lineRule="exact"/>
              <w:jc w:val="left"/>
              <w:rPr>
                <w:rFonts w:ascii="方正书宋_GBK" w:eastAsia="方正书宋_GBK"/>
              </w:rPr>
            </w:pPr>
            <w:r>
              <w:rPr>
                <w:rFonts w:ascii="方正书宋_GBK" w:eastAsia="方正书宋_GBK"/>
              </w:rPr>
              <w:t>举办巾帼创业创新分享会场次</w:t>
            </w:r>
          </w:p>
        </w:tc>
        <w:tc>
          <w:tcPr>
            <w:tcW w:w="2553" w:type="dxa"/>
            <w:noWrap w:val="0"/>
            <w:vAlign w:val="center"/>
          </w:tcPr>
          <w:p>
            <w:pPr>
              <w:spacing w:line="300" w:lineRule="exact"/>
              <w:jc w:val="left"/>
              <w:rPr>
                <w:rFonts w:ascii="方正书宋_GBK" w:eastAsia="方正书宋_GBK"/>
              </w:rPr>
            </w:pPr>
            <w:r>
              <w:rPr>
                <w:rFonts w:ascii="方正书宋_GBK" w:eastAsia="方正书宋_GBK"/>
              </w:rPr>
              <w:t>巾帼创业创新演分享会</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1场</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614" w:type="dxa"/>
            <w:noWrap w:val="0"/>
            <w:vAlign w:val="center"/>
          </w:tcPr>
          <w:p>
            <w:pPr>
              <w:spacing w:line="300" w:lineRule="exact"/>
              <w:jc w:val="left"/>
              <w:rPr>
                <w:rFonts w:ascii="方正书宋_GBK" w:eastAsia="方正书宋_GBK"/>
              </w:rPr>
            </w:pPr>
            <w:r>
              <w:rPr>
                <w:rFonts w:ascii="方正书宋_GBK" w:eastAsia="方正书宋_GBK"/>
              </w:rPr>
              <w:t>召开巾帼脱贫家政工作推进会场次</w:t>
            </w:r>
          </w:p>
        </w:tc>
        <w:tc>
          <w:tcPr>
            <w:tcW w:w="2553" w:type="dxa"/>
            <w:noWrap w:val="0"/>
            <w:vAlign w:val="center"/>
          </w:tcPr>
          <w:p>
            <w:pPr>
              <w:spacing w:line="300" w:lineRule="exact"/>
              <w:jc w:val="left"/>
              <w:rPr>
                <w:rFonts w:ascii="方正书宋_GBK" w:eastAsia="方正书宋_GBK"/>
              </w:rPr>
            </w:pPr>
            <w:r>
              <w:rPr>
                <w:rFonts w:ascii="方正书宋_GBK" w:eastAsia="方正书宋_GBK"/>
              </w:rPr>
              <w:t>巾帼脱贫家政工作推进会</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1场</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质量指标</w:t>
            </w:r>
          </w:p>
        </w:tc>
        <w:tc>
          <w:tcPr>
            <w:tcW w:w="1614" w:type="dxa"/>
            <w:noWrap w:val="0"/>
            <w:vAlign w:val="center"/>
          </w:tcPr>
          <w:p>
            <w:pPr>
              <w:spacing w:line="300" w:lineRule="exact"/>
              <w:jc w:val="left"/>
              <w:rPr>
                <w:rFonts w:ascii="方正书宋_GBK" w:eastAsia="方正书宋_GBK"/>
              </w:rPr>
            </w:pPr>
            <w:r>
              <w:rPr>
                <w:rFonts w:ascii="方正书宋_GBK" w:eastAsia="方正书宋_GBK"/>
              </w:rPr>
              <w:t>切实提高贫困妇女脱贫能力</w:t>
            </w:r>
          </w:p>
        </w:tc>
        <w:tc>
          <w:tcPr>
            <w:tcW w:w="2553" w:type="dxa"/>
            <w:noWrap w:val="0"/>
            <w:vAlign w:val="center"/>
          </w:tcPr>
          <w:p>
            <w:pPr>
              <w:spacing w:line="300" w:lineRule="exact"/>
              <w:jc w:val="left"/>
              <w:rPr>
                <w:rFonts w:ascii="方正书宋_GBK" w:eastAsia="方正书宋_GBK"/>
              </w:rPr>
            </w:pPr>
            <w:r>
              <w:rPr>
                <w:rFonts w:ascii="方正书宋_GBK" w:eastAsia="方正书宋_GBK"/>
              </w:rPr>
              <w:t>巾帼脱贫能力提升培训相关培训班</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培训内容对于贫困妇女有帮助</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时效指标</w:t>
            </w:r>
          </w:p>
        </w:tc>
        <w:tc>
          <w:tcPr>
            <w:tcW w:w="1614" w:type="dxa"/>
            <w:noWrap w:val="0"/>
            <w:vAlign w:val="center"/>
          </w:tcPr>
          <w:p>
            <w:pPr>
              <w:spacing w:line="300" w:lineRule="exact"/>
              <w:jc w:val="left"/>
              <w:rPr>
                <w:rFonts w:ascii="方正书宋_GBK" w:eastAsia="方正书宋_GBK"/>
              </w:rPr>
            </w:pPr>
            <w:r>
              <w:rPr>
                <w:rFonts w:ascii="方正书宋_GBK" w:eastAsia="方正书宋_GBK"/>
              </w:rPr>
              <w:t>年底前完成</w:t>
            </w:r>
          </w:p>
        </w:tc>
        <w:tc>
          <w:tcPr>
            <w:tcW w:w="2553" w:type="dxa"/>
            <w:noWrap w:val="0"/>
            <w:vAlign w:val="center"/>
          </w:tcPr>
          <w:p>
            <w:pPr>
              <w:spacing w:line="300" w:lineRule="exact"/>
              <w:jc w:val="left"/>
              <w:rPr>
                <w:rFonts w:ascii="方正书宋_GBK" w:eastAsia="方正书宋_GBK"/>
              </w:rPr>
            </w:pPr>
            <w:r>
              <w:rPr>
                <w:rFonts w:ascii="方正书宋_GBK" w:eastAsia="方正书宋_GBK"/>
              </w:rPr>
              <w:t>年底前完成</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≤12月</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成本指标</w:t>
            </w:r>
          </w:p>
        </w:tc>
        <w:tc>
          <w:tcPr>
            <w:tcW w:w="1614" w:type="dxa"/>
            <w:noWrap w:val="0"/>
            <w:vAlign w:val="center"/>
          </w:tcPr>
          <w:p>
            <w:pPr>
              <w:spacing w:line="300" w:lineRule="exact"/>
              <w:jc w:val="left"/>
              <w:rPr>
                <w:rFonts w:ascii="方正书宋_GBK" w:eastAsia="方正书宋_GBK"/>
              </w:rPr>
            </w:pPr>
            <w:r>
              <w:rPr>
                <w:rFonts w:ascii="方正书宋_GBK" w:eastAsia="方正书宋_GBK"/>
              </w:rPr>
              <w:t>在预算范围内</w:t>
            </w:r>
          </w:p>
        </w:tc>
        <w:tc>
          <w:tcPr>
            <w:tcW w:w="2553" w:type="dxa"/>
            <w:noWrap w:val="0"/>
            <w:vAlign w:val="center"/>
          </w:tcPr>
          <w:p>
            <w:pPr>
              <w:spacing w:line="300" w:lineRule="exact"/>
              <w:jc w:val="left"/>
              <w:rPr>
                <w:rFonts w:ascii="方正书宋_GBK" w:eastAsia="方正书宋_GBK"/>
              </w:rPr>
            </w:pPr>
            <w:r>
              <w:rPr>
                <w:rFonts w:ascii="方正书宋_GBK" w:eastAsia="方正书宋_GBK"/>
              </w:rPr>
              <w:t>在预算范围内</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≤11万元</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614" w:type="dxa"/>
            <w:noWrap w:val="0"/>
            <w:vAlign w:val="center"/>
          </w:tcPr>
          <w:p>
            <w:pPr>
              <w:spacing w:line="300" w:lineRule="exact"/>
              <w:jc w:val="left"/>
              <w:rPr>
                <w:rFonts w:ascii="方正书宋_GBK" w:eastAsia="方正书宋_GBK"/>
              </w:rPr>
            </w:pPr>
            <w:r>
              <w:rPr>
                <w:rFonts w:ascii="方正书宋_GBK" w:eastAsia="方正书宋_GBK"/>
              </w:rPr>
              <w:t>培育巾帼创业创新先进典型</w:t>
            </w:r>
          </w:p>
        </w:tc>
        <w:tc>
          <w:tcPr>
            <w:tcW w:w="2553" w:type="dxa"/>
            <w:noWrap w:val="0"/>
            <w:vAlign w:val="center"/>
          </w:tcPr>
          <w:p>
            <w:pPr>
              <w:spacing w:line="300" w:lineRule="exact"/>
              <w:jc w:val="left"/>
              <w:rPr>
                <w:rFonts w:ascii="方正书宋_GBK" w:eastAsia="方正书宋_GBK"/>
              </w:rPr>
            </w:pPr>
            <w:r>
              <w:rPr>
                <w:rFonts w:ascii="方正书宋_GBK" w:eastAsia="方正书宋_GBK"/>
              </w:rPr>
              <w:t>宣传巾帼创业创新先进典型活动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lang w:val="en-US" w:eastAsia="zh-CN"/>
              </w:rPr>
              <w:t>0</w:t>
            </w:r>
            <w:r>
              <w:rPr>
                <w:rFonts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ascii="方正书宋_GBK" w:eastAsia="方正书宋_GBK"/>
              </w:rPr>
              <w:t>效果指标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社会效益指标</w:t>
            </w:r>
          </w:p>
        </w:tc>
        <w:tc>
          <w:tcPr>
            <w:tcW w:w="1614" w:type="dxa"/>
            <w:noWrap w:val="0"/>
            <w:vAlign w:val="center"/>
          </w:tcPr>
          <w:p>
            <w:pPr>
              <w:spacing w:line="300" w:lineRule="exact"/>
              <w:jc w:val="left"/>
              <w:rPr>
                <w:rFonts w:ascii="方正书宋_GBK" w:eastAsia="方正书宋_GBK"/>
              </w:rPr>
            </w:pPr>
            <w:r>
              <w:rPr>
                <w:rFonts w:ascii="方正书宋_GBK" w:eastAsia="方正书宋_GBK"/>
              </w:rPr>
              <w:t>提升贫困妇女脱贫能力</w:t>
            </w:r>
          </w:p>
        </w:tc>
        <w:tc>
          <w:tcPr>
            <w:tcW w:w="2553" w:type="dxa"/>
            <w:noWrap w:val="0"/>
            <w:vAlign w:val="center"/>
          </w:tcPr>
          <w:p>
            <w:pPr>
              <w:spacing w:line="300" w:lineRule="exact"/>
              <w:jc w:val="left"/>
              <w:rPr>
                <w:rFonts w:ascii="方正书宋_GBK" w:eastAsia="方正书宋_GBK"/>
              </w:rPr>
            </w:pPr>
            <w:r>
              <w:rPr>
                <w:rFonts w:ascii="方正书宋_GBK" w:eastAsia="方正书宋_GBK"/>
              </w:rPr>
              <w:t>提升贫困妇女脱贫能力</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切实提升贫困妇女脱贫能力</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提升贫困妇女脱贫能力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经济效益指标</w:t>
            </w:r>
          </w:p>
        </w:tc>
        <w:tc>
          <w:tcPr>
            <w:tcW w:w="1614" w:type="dxa"/>
            <w:noWrap w:val="0"/>
            <w:vAlign w:val="center"/>
          </w:tcPr>
          <w:p>
            <w:pPr>
              <w:spacing w:line="300" w:lineRule="exact"/>
              <w:jc w:val="left"/>
              <w:rPr>
                <w:rFonts w:ascii="方正书宋_GBK" w:eastAsia="方正书宋_GBK"/>
              </w:rPr>
            </w:pPr>
            <w:r>
              <w:rPr>
                <w:rFonts w:ascii="方正书宋_GBK" w:eastAsia="方正书宋_GBK"/>
              </w:rPr>
              <w:t>是否有利于预算活动</w:t>
            </w:r>
          </w:p>
        </w:tc>
        <w:tc>
          <w:tcPr>
            <w:tcW w:w="2553" w:type="dxa"/>
            <w:noWrap w:val="0"/>
            <w:vAlign w:val="center"/>
          </w:tcPr>
          <w:p>
            <w:pPr>
              <w:spacing w:line="300" w:lineRule="exact"/>
              <w:jc w:val="left"/>
              <w:rPr>
                <w:rFonts w:ascii="方正书宋_GBK" w:eastAsia="方正书宋_GBK"/>
              </w:rPr>
            </w:pPr>
            <w:r>
              <w:rPr>
                <w:rFonts w:ascii="方正书宋_GBK" w:eastAsia="方正书宋_GBK"/>
              </w:rPr>
              <w:t>是否有利于预算活动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保证预算活动顺利开展</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在预算范围内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1614" w:type="dxa"/>
            <w:noWrap w:val="0"/>
            <w:vAlign w:val="center"/>
          </w:tcPr>
          <w:p>
            <w:pPr>
              <w:spacing w:line="300" w:lineRule="exact"/>
              <w:jc w:val="left"/>
              <w:rPr>
                <w:rFonts w:ascii="方正书宋_GBK" w:eastAsia="方正书宋_GBK"/>
              </w:rPr>
            </w:pPr>
            <w:r>
              <w:rPr>
                <w:rFonts w:ascii="方正书宋_GBK" w:eastAsia="方正书宋_GBK"/>
              </w:rPr>
              <w:t>培训对象、帮助对象满意度</w:t>
            </w:r>
          </w:p>
        </w:tc>
        <w:tc>
          <w:tcPr>
            <w:tcW w:w="2553" w:type="dxa"/>
            <w:noWrap w:val="0"/>
            <w:vAlign w:val="center"/>
          </w:tcPr>
          <w:p>
            <w:pPr>
              <w:spacing w:line="300" w:lineRule="exact"/>
              <w:jc w:val="left"/>
              <w:rPr>
                <w:rFonts w:ascii="方正书宋_GBK" w:eastAsia="方正书宋_GBK"/>
              </w:rPr>
            </w:pPr>
            <w:r>
              <w:rPr>
                <w:rFonts w:ascii="方正书宋_GBK" w:eastAsia="方正书宋_GBK"/>
              </w:rPr>
              <w:t>培训对象、帮助对象满意度</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对培训和帮扶活动满意</w:t>
            </w:r>
          </w:p>
        </w:tc>
      </w:tr>
    </w:tbl>
    <w:p>
      <w:pPr>
        <w:spacing w:line="300" w:lineRule="exact"/>
        <w:jc w:val="left"/>
        <w:sectPr>
          <w:pgSz w:w="16839" w:h="11907" w:orient="landscape"/>
          <w:pgMar w:top="1304" w:right="1134" w:bottom="1304" w:left="1134" w:header="851" w:footer="992" w:gutter="0"/>
          <w:cols w:space="0" w:num="1"/>
          <w:rtlGutter w:val="0"/>
          <w:docGrid w:type="lines" w:linePitch="320" w:charSpace="0"/>
        </w:sectPr>
      </w:pPr>
    </w:p>
    <w:p>
      <w:pPr>
        <w:spacing w:line="300" w:lineRule="exact"/>
        <w:jc w:val="left"/>
      </w:pPr>
    </w:p>
    <w:p>
      <w:pPr>
        <w:ind w:firstLine="562" w:firstLineChars="200"/>
        <w:jc w:val="left"/>
        <w:outlineLvl w:val="1"/>
        <w:rPr>
          <w:rFonts w:ascii="Times New Roman" w:hAnsi="宋体" w:eastAsia="宋体"/>
          <w:b/>
          <w:sz w:val="28"/>
        </w:rPr>
      </w:pPr>
      <w:r>
        <w:rPr>
          <w:rFonts w:hint="eastAsia" w:ascii="方正仿宋_GBK" w:eastAsia="方正仿宋_GBK"/>
          <w:b/>
          <w:sz w:val="28"/>
          <w:lang w:val="en-US" w:eastAsia="zh-CN"/>
        </w:rPr>
        <w:t>4</w:t>
      </w:r>
      <w:r>
        <w:rPr>
          <w:rFonts w:ascii="方正仿宋_GBK" w:eastAsia="方正仿宋_GBK"/>
          <w:b/>
          <w:sz w:val="28"/>
        </w:rPr>
        <w:t>、两癌妇女慰问金绩效目标表</w:t>
      </w:r>
      <w:r>
        <w:fldChar w:fldCharType="begin"/>
      </w:r>
      <w:r>
        <w:rPr>
          <w:rFonts w:ascii="方正仿宋_GBK" w:eastAsia="方正仿宋_GBK"/>
          <w:b/>
          <w:sz w:val="28"/>
        </w:rPr>
        <w:instrText xml:space="preserve"> TC </w:instrText>
      </w:r>
      <w:bookmarkStart w:id="3" w:name="_Toc29801921"/>
      <w:r>
        <w:rPr>
          <w:rFonts w:ascii="方正仿宋_GBK" w:eastAsia="方正仿宋_GBK"/>
          <w:b/>
          <w:sz w:val="28"/>
        </w:rPr>
        <w:instrText xml:space="preserve">8、两癌妇女慰问金绩效目标表</w:instrText>
      </w:r>
      <w:bookmarkEnd w:id="3"/>
      <w:r>
        <w:rPr>
          <w:rFonts w:ascii="方正仿宋_GBK" w:eastAsia="方正仿宋_GBK"/>
          <w:b/>
          <w:sz w:val="28"/>
        </w:rPr>
        <w:instrText xml:space="preserve"> \f C \l 1 </w:instrText>
      </w:r>
      <w:r>
        <w:rPr>
          <w:rFonts w:ascii="方正仿宋_GBK" w:eastAsia="方正仿宋_GBK"/>
          <w:b/>
          <w:sz w:val="28"/>
        </w:rPr>
        <w:fldChar w:fldCharType="end"/>
      </w:r>
    </w:p>
    <w:tbl>
      <w:tblPr>
        <w:tblStyle w:val="3"/>
        <w:tblW w:w="101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9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ascii="方正书宋_GBK" w:eastAsia="方正书宋_GBK"/>
                <w:b/>
              </w:rPr>
              <w:t>绩效目标</w:t>
            </w:r>
          </w:p>
        </w:tc>
        <w:tc>
          <w:tcPr>
            <w:tcW w:w="8966" w:type="dxa"/>
            <w:tcBorders>
              <w:bottom w:val="nil"/>
            </w:tcBorders>
            <w:noWrap w:val="0"/>
            <w:vAlign w:val="center"/>
          </w:tcPr>
          <w:p>
            <w:pPr>
              <w:spacing w:line="300" w:lineRule="exact"/>
              <w:jc w:val="left"/>
              <w:rPr>
                <w:rFonts w:ascii="方正书宋_GBK" w:eastAsia="方正书宋_GBK"/>
              </w:rPr>
            </w:pPr>
            <w:r>
              <w:rPr>
                <w:rFonts w:ascii="方正书宋_GBK" w:eastAsia="方正书宋_GBK"/>
              </w:rPr>
              <w:t>1、走访慰问20名农村“两癌”贫困妇女</w:t>
            </w:r>
          </w:p>
          <w:p>
            <w:pPr>
              <w:spacing w:line="300" w:lineRule="exact"/>
              <w:jc w:val="left"/>
              <w:rPr>
                <w:rFonts w:ascii="方正书宋_GBK" w:eastAsia="方正书宋_GBK"/>
              </w:rPr>
            </w:pPr>
            <w:r>
              <w:rPr>
                <w:rFonts w:ascii="方正书宋_GBK" w:eastAsia="方正书宋_GBK"/>
              </w:rPr>
              <w:t>2、发放20000元慰问金</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3"/>
        <w:tblW w:w="100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629"/>
        <w:gridCol w:w="2538"/>
        <w:gridCol w:w="1276"/>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二级指标</w:t>
            </w:r>
          </w:p>
        </w:tc>
        <w:tc>
          <w:tcPr>
            <w:tcW w:w="1629" w:type="dxa"/>
            <w:noWrap w:val="0"/>
            <w:vAlign w:val="center"/>
          </w:tcPr>
          <w:p>
            <w:pPr>
              <w:spacing w:line="300" w:lineRule="exact"/>
              <w:jc w:val="center"/>
              <w:rPr>
                <w:rFonts w:ascii="方正书宋_GBK" w:eastAsia="方正书宋_GBK"/>
                <w:b/>
              </w:rPr>
            </w:pPr>
            <w:r>
              <w:rPr>
                <w:rFonts w:ascii="方正书宋_GBK" w:eastAsia="方正书宋_GBK"/>
                <w:b/>
              </w:rPr>
              <w:t>三级指标</w:t>
            </w:r>
          </w:p>
        </w:tc>
        <w:tc>
          <w:tcPr>
            <w:tcW w:w="2538" w:type="dxa"/>
            <w:noWrap w:val="0"/>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ascii="方正书宋_GBK" w:eastAsia="方正书宋_GBK"/>
                <w:b/>
              </w:rPr>
              <w:t>指标值</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629" w:type="dxa"/>
            <w:noWrap w:val="0"/>
            <w:vAlign w:val="center"/>
          </w:tcPr>
          <w:p>
            <w:pPr>
              <w:spacing w:line="300" w:lineRule="exact"/>
              <w:jc w:val="left"/>
              <w:rPr>
                <w:rFonts w:ascii="方正书宋_GBK" w:eastAsia="方正书宋_GBK"/>
              </w:rPr>
            </w:pPr>
            <w:r>
              <w:rPr>
                <w:rFonts w:ascii="方正书宋_GBK" w:eastAsia="方正书宋_GBK"/>
              </w:rPr>
              <w:t>走访慰问农村“两癌”贫困妇女数量</w:t>
            </w:r>
          </w:p>
        </w:tc>
        <w:tc>
          <w:tcPr>
            <w:tcW w:w="2538" w:type="dxa"/>
            <w:noWrap w:val="0"/>
            <w:vAlign w:val="center"/>
          </w:tcPr>
          <w:p>
            <w:pPr>
              <w:spacing w:line="300" w:lineRule="exact"/>
              <w:jc w:val="left"/>
              <w:rPr>
                <w:rFonts w:ascii="方正书宋_GBK" w:eastAsia="方正书宋_GBK"/>
              </w:rPr>
            </w:pPr>
            <w:r>
              <w:rPr>
                <w:rFonts w:ascii="方正书宋_GBK" w:eastAsia="方正书宋_GBK"/>
              </w:rPr>
              <w:t>走访慰问农村“两癌”贫困妇女</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20人</w:t>
            </w:r>
          </w:p>
        </w:tc>
        <w:tc>
          <w:tcPr>
            <w:tcW w:w="2381" w:type="dxa"/>
            <w:noWrap w:val="0"/>
            <w:vAlign w:val="center"/>
          </w:tcPr>
          <w:p>
            <w:pPr>
              <w:spacing w:line="300" w:lineRule="exact"/>
              <w:jc w:val="left"/>
              <w:rPr>
                <w:rFonts w:ascii="方正书宋_GBK" w:eastAsia="方正书宋_GBK"/>
              </w:rPr>
            </w:pPr>
            <w:r>
              <w:rPr>
                <w:rFonts w:ascii="方正书宋_GBK" w:eastAsia="方正书宋_GBK"/>
              </w:rPr>
              <w:t>参照省妇联经费情况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629" w:type="dxa"/>
            <w:noWrap w:val="0"/>
            <w:vAlign w:val="center"/>
          </w:tcPr>
          <w:p>
            <w:pPr>
              <w:spacing w:line="300" w:lineRule="exact"/>
              <w:jc w:val="left"/>
              <w:rPr>
                <w:rFonts w:ascii="方正书宋_GBK" w:eastAsia="方正书宋_GBK"/>
              </w:rPr>
            </w:pPr>
            <w:r>
              <w:rPr>
                <w:rFonts w:ascii="方正书宋_GBK" w:eastAsia="方正书宋_GBK"/>
              </w:rPr>
              <w:t>每位农村“两癌”贫困妇女发放慰问金数目</w:t>
            </w:r>
          </w:p>
        </w:tc>
        <w:tc>
          <w:tcPr>
            <w:tcW w:w="2538" w:type="dxa"/>
            <w:noWrap w:val="0"/>
            <w:vAlign w:val="center"/>
          </w:tcPr>
          <w:p>
            <w:pPr>
              <w:spacing w:line="300" w:lineRule="exact"/>
              <w:jc w:val="left"/>
              <w:rPr>
                <w:rFonts w:ascii="方正书宋_GBK" w:eastAsia="方正书宋_GBK"/>
              </w:rPr>
            </w:pPr>
            <w:r>
              <w:rPr>
                <w:rFonts w:ascii="方正书宋_GBK" w:eastAsia="方正书宋_GBK"/>
              </w:rPr>
              <w:t>农村“两癌”贫困妇女发放慰问金</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0.1万元</w:t>
            </w:r>
          </w:p>
        </w:tc>
        <w:tc>
          <w:tcPr>
            <w:tcW w:w="2381" w:type="dxa"/>
            <w:noWrap w:val="0"/>
            <w:vAlign w:val="center"/>
          </w:tcPr>
          <w:p>
            <w:pPr>
              <w:spacing w:line="300" w:lineRule="exact"/>
              <w:jc w:val="left"/>
              <w:rPr>
                <w:rFonts w:ascii="方正书宋_GBK" w:eastAsia="方正书宋_GBK"/>
              </w:rPr>
            </w:pPr>
            <w:r>
              <w:rPr>
                <w:rFonts w:ascii="方正书宋_GBK" w:eastAsia="方正书宋_GBK"/>
              </w:rPr>
              <w:t>参照省妇联经费情况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成本指标</w:t>
            </w:r>
          </w:p>
        </w:tc>
        <w:tc>
          <w:tcPr>
            <w:tcW w:w="1629" w:type="dxa"/>
            <w:noWrap w:val="0"/>
            <w:vAlign w:val="center"/>
          </w:tcPr>
          <w:p>
            <w:pPr>
              <w:spacing w:line="300" w:lineRule="exact"/>
              <w:jc w:val="left"/>
              <w:rPr>
                <w:rFonts w:ascii="方正书宋_GBK" w:eastAsia="方正书宋_GBK"/>
              </w:rPr>
            </w:pPr>
            <w:r>
              <w:rPr>
                <w:rFonts w:ascii="方正书宋_GBK" w:eastAsia="方正书宋_GBK"/>
              </w:rPr>
              <w:t>在预算范围内</w:t>
            </w:r>
          </w:p>
        </w:tc>
        <w:tc>
          <w:tcPr>
            <w:tcW w:w="2538" w:type="dxa"/>
            <w:noWrap w:val="0"/>
            <w:vAlign w:val="center"/>
          </w:tcPr>
          <w:p>
            <w:pPr>
              <w:spacing w:line="300" w:lineRule="exact"/>
              <w:jc w:val="left"/>
              <w:rPr>
                <w:rFonts w:ascii="方正书宋_GBK" w:eastAsia="方正书宋_GBK"/>
              </w:rPr>
            </w:pPr>
            <w:r>
              <w:rPr>
                <w:rFonts w:ascii="方正书宋_GBK" w:eastAsia="方正书宋_GBK"/>
              </w:rPr>
              <w:t>在预算范围内</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≤0万元</w:t>
            </w:r>
          </w:p>
        </w:tc>
        <w:tc>
          <w:tcPr>
            <w:tcW w:w="2381" w:type="dxa"/>
            <w:noWrap w:val="0"/>
            <w:vAlign w:val="center"/>
          </w:tcPr>
          <w:p>
            <w:pPr>
              <w:spacing w:line="300" w:lineRule="exact"/>
              <w:jc w:val="left"/>
              <w:rPr>
                <w:rFonts w:ascii="方正书宋_GBK" w:eastAsia="方正书宋_GBK"/>
              </w:rPr>
            </w:pPr>
            <w:r>
              <w:rPr>
                <w:rFonts w:ascii="方正书宋_GBK" w:eastAsia="方正书宋_GBK"/>
              </w:rPr>
              <w:t>参照省妇联经费情况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时效指标</w:t>
            </w:r>
          </w:p>
        </w:tc>
        <w:tc>
          <w:tcPr>
            <w:tcW w:w="1629" w:type="dxa"/>
            <w:noWrap w:val="0"/>
            <w:vAlign w:val="center"/>
          </w:tcPr>
          <w:p>
            <w:pPr>
              <w:spacing w:line="300" w:lineRule="exact"/>
              <w:jc w:val="left"/>
              <w:rPr>
                <w:rFonts w:ascii="方正书宋_GBK" w:eastAsia="方正书宋_GBK"/>
              </w:rPr>
            </w:pPr>
            <w:r>
              <w:rPr>
                <w:rFonts w:ascii="方正书宋_GBK" w:eastAsia="方正书宋_GBK"/>
              </w:rPr>
              <w:t>年底前完成</w:t>
            </w:r>
          </w:p>
        </w:tc>
        <w:tc>
          <w:tcPr>
            <w:tcW w:w="2538" w:type="dxa"/>
            <w:noWrap w:val="0"/>
            <w:vAlign w:val="center"/>
          </w:tcPr>
          <w:p>
            <w:pPr>
              <w:spacing w:line="300" w:lineRule="exact"/>
              <w:jc w:val="left"/>
              <w:rPr>
                <w:rFonts w:ascii="方正书宋_GBK" w:eastAsia="方正书宋_GBK"/>
              </w:rPr>
            </w:pPr>
            <w:r>
              <w:rPr>
                <w:rFonts w:ascii="方正书宋_GBK" w:eastAsia="方正书宋_GBK"/>
              </w:rPr>
              <w:t>年底前完成</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≤12月</w:t>
            </w:r>
          </w:p>
        </w:tc>
        <w:tc>
          <w:tcPr>
            <w:tcW w:w="2381" w:type="dxa"/>
            <w:noWrap w:val="0"/>
            <w:vAlign w:val="center"/>
          </w:tcPr>
          <w:p>
            <w:pPr>
              <w:spacing w:line="300" w:lineRule="exact"/>
              <w:jc w:val="left"/>
              <w:rPr>
                <w:rFonts w:ascii="方正书宋_GBK" w:eastAsia="方正书宋_GBK"/>
              </w:rPr>
            </w:pPr>
            <w:r>
              <w:rPr>
                <w:rFonts w:ascii="方正书宋_GBK" w:eastAsia="方正书宋_GBK"/>
              </w:rPr>
              <w:t>参照省妇联经费情况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时效指标</w:t>
            </w:r>
          </w:p>
        </w:tc>
        <w:tc>
          <w:tcPr>
            <w:tcW w:w="1629" w:type="dxa"/>
            <w:noWrap w:val="0"/>
            <w:vAlign w:val="center"/>
          </w:tcPr>
          <w:p>
            <w:pPr>
              <w:spacing w:line="300" w:lineRule="exact"/>
              <w:jc w:val="left"/>
              <w:rPr>
                <w:rFonts w:ascii="方正书宋_GBK" w:eastAsia="方正书宋_GBK"/>
              </w:rPr>
            </w:pPr>
            <w:r>
              <w:rPr>
                <w:rFonts w:ascii="方正书宋_GBK" w:eastAsia="方正书宋_GBK"/>
              </w:rPr>
              <w:t>慰问时间</w:t>
            </w:r>
          </w:p>
        </w:tc>
        <w:tc>
          <w:tcPr>
            <w:tcW w:w="2538" w:type="dxa"/>
            <w:noWrap w:val="0"/>
            <w:vAlign w:val="center"/>
          </w:tcPr>
          <w:p>
            <w:pPr>
              <w:spacing w:line="300" w:lineRule="exact"/>
              <w:jc w:val="left"/>
              <w:rPr>
                <w:rFonts w:ascii="方正书宋_GBK" w:eastAsia="方正书宋_GBK"/>
              </w:rPr>
            </w:pPr>
            <w:r>
              <w:rPr>
                <w:rFonts w:ascii="方正书宋_GBK" w:eastAsia="方正书宋_GBK"/>
              </w:rPr>
              <w:t>慰问时间不超过一周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≤7天</w:t>
            </w:r>
          </w:p>
        </w:tc>
        <w:tc>
          <w:tcPr>
            <w:tcW w:w="2381" w:type="dxa"/>
            <w:noWrap w:val="0"/>
            <w:vAlign w:val="center"/>
          </w:tcPr>
          <w:p>
            <w:pPr>
              <w:spacing w:line="300" w:lineRule="exact"/>
              <w:jc w:val="left"/>
              <w:rPr>
                <w:rFonts w:ascii="方正书宋_GBK" w:eastAsia="方正书宋_GBK"/>
              </w:rPr>
            </w:pPr>
            <w:r>
              <w:rPr>
                <w:rFonts w:ascii="方正书宋_GBK" w:eastAsia="方正书宋_GBK"/>
              </w:rPr>
              <w:t>参照省妇联经费情况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质量指标</w:t>
            </w:r>
          </w:p>
        </w:tc>
        <w:tc>
          <w:tcPr>
            <w:tcW w:w="1629" w:type="dxa"/>
            <w:noWrap w:val="0"/>
            <w:vAlign w:val="center"/>
          </w:tcPr>
          <w:p>
            <w:pPr>
              <w:spacing w:line="300" w:lineRule="exact"/>
              <w:jc w:val="left"/>
              <w:rPr>
                <w:rFonts w:ascii="方正书宋_GBK" w:eastAsia="方正书宋_GBK"/>
              </w:rPr>
            </w:pPr>
            <w:r>
              <w:rPr>
                <w:rFonts w:ascii="方正书宋_GBK" w:eastAsia="方正书宋_GBK"/>
              </w:rPr>
              <w:t>两癌贫困妇女是否感受到党政关怀</w:t>
            </w:r>
          </w:p>
        </w:tc>
        <w:tc>
          <w:tcPr>
            <w:tcW w:w="2538" w:type="dxa"/>
            <w:noWrap w:val="0"/>
            <w:vAlign w:val="center"/>
          </w:tcPr>
          <w:p>
            <w:pPr>
              <w:spacing w:line="300" w:lineRule="exact"/>
              <w:jc w:val="left"/>
              <w:rPr>
                <w:rFonts w:ascii="方正书宋_GBK" w:eastAsia="方正书宋_GBK"/>
              </w:rPr>
            </w:pPr>
            <w:r>
              <w:rPr>
                <w:rFonts w:ascii="方正书宋_GBK" w:eastAsia="方正书宋_GBK"/>
              </w:rPr>
              <w:t>使</w:t>
            </w:r>
            <w:r>
              <w:rPr>
                <w:rFonts w:hint="eastAsia" w:ascii="方正书宋_GBK" w:eastAsia="方正书宋_GBK"/>
                <w:lang w:eastAsia="zh-CN"/>
              </w:rPr>
              <w:t>农村“</w:t>
            </w:r>
            <w:r>
              <w:rPr>
                <w:rFonts w:ascii="方正书宋_GBK" w:eastAsia="方正书宋_GBK"/>
              </w:rPr>
              <w:t>两癌</w:t>
            </w:r>
            <w:r>
              <w:rPr>
                <w:rFonts w:hint="eastAsia" w:ascii="方正书宋_GBK" w:eastAsia="方正书宋_GBK"/>
                <w:lang w:eastAsia="zh-CN"/>
              </w:rPr>
              <w:t>”贫困妇女</w:t>
            </w:r>
            <w:r>
              <w:rPr>
                <w:rFonts w:ascii="方正书宋_GBK" w:eastAsia="方正书宋_GBK"/>
              </w:rPr>
              <w:t>感受到党和政府关怀</w:t>
            </w:r>
          </w:p>
        </w:tc>
        <w:tc>
          <w:tcPr>
            <w:tcW w:w="1276"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农村“两癌”贫困妇女感到温暖关怀</w:t>
            </w:r>
          </w:p>
        </w:tc>
        <w:tc>
          <w:tcPr>
            <w:tcW w:w="2381" w:type="dxa"/>
            <w:noWrap w:val="0"/>
            <w:vAlign w:val="center"/>
          </w:tcPr>
          <w:p>
            <w:pPr>
              <w:spacing w:line="300" w:lineRule="exact"/>
              <w:jc w:val="left"/>
              <w:rPr>
                <w:rFonts w:ascii="方正书宋_GBK" w:eastAsia="方正书宋_GBK"/>
              </w:rPr>
            </w:pPr>
            <w:r>
              <w:rPr>
                <w:rFonts w:ascii="方正书宋_GBK" w:eastAsia="方正书宋_GBK"/>
              </w:rPr>
              <w:t>为</w:t>
            </w:r>
            <w:r>
              <w:rPr>
                <w:rFonts w:hint="eastAsia" w:ascii="方正书宋_GBK" w:eastAsia="方正书宋_GBK"/>
                <w:lang w:eastAsia="zh-CN"/>
              </w:rPr>
              <w:t>农村</w:t>
            </w:r>
            <w:r>
              <w:rPr>
                <w:rFonts w:ascii="方正书宋_GBK" w:eastAsia="方正书宋_GBK"/>
              </w:rPr>
              <w:t>“两癌”</w:t>
            </w:r>
            <w:r>
              <w:rPr>
                <w:rFonts w:hint="eastAsia" w:ascii="方正书宋_GBK" w:eastAsia="方正书宋_GBK"/>
                <w:lang w:eastAsia="zh-CN"/>
              </w:rPr>
              <w:t>贫困</w:t>
            </w:r>
            <w:r>
              <w:rPr>
                <w:rFonts w:ascii="方正书宋_GBK" w:eastAsia="方正书宋_GBK"/>
              </w:rPr>
              <w:t>妇女带来关怀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ascii="方正书宋_GBK" w:eastAsia="方正书宋_GBK"/>
              </w:rPr>
              <w:t>效果指标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社会效益指标</w:t>
            </w:r>
          </w:p>
        </w:tc>
        <w:tc>
          <w:tcPr>
            <w:tcW w:w="1629" w:type="dxa"/>
            <w:noWrap w:val="0"/>
            <w:vAlign w:val="center"/>
          </w:tcPr>
          <w:p>
            <w:pPr>
              <w:spacing w:line="300" w:lineRule="exact"/>
              <w:jc w:val="left"/>
              <w:rPr>
                <w:rFonts w:ascii="方正书宋_GBK" w:eastAsia="方正书宋_GBK"/>
              </w:rPr>
            </w:pPr>
            <w:r>
              <w:rPr>
                <w:rFonts w:ascii="方正书宋_GBK" w:eastAsia="方正书宋_GBK"/>
              </w:rPr>
              <w:t>有利于社会稳定</w:t>
            </w:r>
          </w:p>
        </w:tc>
        <w:tc>
          <w:tcPr>
            <w:tcW w:w="2538" w:type="dxa"/>
            <w:noWrap w:val="0"/>
            <w:vAlign w:val="center"/>
          </w:tcPr>
          <w:p>
            <w:pPr>
              <w:spacing w:line="300" w:lineRule="exact"/>
              <w:jc w:val="left"/>
              <w:rPr>
                <w:rFonts w:ascii="方正书宋_GBK" w:eastAsia="方正书宋_GBK"/>
              </w:rPr>
            </w:pPr>
            <w:r>
              <w:rPr>
                <w:rFonts w:ascii="方正书宋_GBK" w:eastAsia="方正书宋_GBK"/>
              </w:rPr>
              <w:t>有利于社会稳定</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党政所需妇女所急妇联所能</w:t>
            </w:r>
          </w:p>
        </w:tc>
        <w:tc>
          <w:tcPr>
            <w:tcW w:w="2381" w:type="dxa"/>
            <w:noWrap w:val="0"/>
            <w:vAlign w:val="center"/>
          </w:tcPr>
          <w:p>
            <w:pPr>
              <w:spacing w:line="300" w:lineRule="exact"/>
              <w:jc w:val="left"/>
              <w:rPr>
                <w:rFonts w:ascii="方正书宋_GBK" w:eastAsia="方正书宋_GBK"/>
              </w:rPr>
            </w:pPr>
            <w:r>
              <w:rPr>
                <w:rFonts w:ascii="方正书宋_GBK" w:eastAsia="方正书宋_GBK"/>
              </w:rPr>
              <w:t>党政所需妇女所急妇联所能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可持续影响指标</w:t>
            </w:r>
          </w:p>
        </w:tc>
        <w:tc>
          <w:tcPr>
            <w:tcW w:w="1629" w:type="dxa"/>
            <w:noWrap w:val="0"/>
            <w:vAlign w:val="center"/>
          </w:tcPr>
          <w:p>
            <w:pPr>
              <w:spacing w:line="300" w:lineRule="exact"/>
              <w:jc w:val="left"/>
              <w:rPr>
                <w:rFonts w:ascii="方正书宋_GBK" w:eastAsia="方正书宋_GBK"/>
              </w:rPr>
            </w:pPr>
            <w:r>
              <w:rPr>
                <w:rFonts w:ascii="方正书宋_GBK" w:eastAsia="方正书宋_GBK"/>
              </w:rPr>
              <w:t>持续提升</w:t>
            </w:r>
            <w:r>
              <w:rPr>
                <w:rFonts w:hint="eastAsia" w:ascii="方正书宋_GBK" w:eastAsia="方正书宋_GBK"/>
                <w:lang w:eastAsia="zh-CN"/>
              </w:rPr>
              <w:t>农村“两癌”贫困妇</w:t>
            </w:r>
            <w:r>
              <w:rPr>
                <w:rFonts w:ascii="方正书宋_GBK" w:eastAsia="方正书宋_GBK"/>
              </w:rPr>
              <w:t>女幸福指数</w:t>
            </w:r>
          </w:p>
        </w:tc>
        <w:tc>
          <w:tcPr>
            <w:tcW w:w="2538" w:type="dxa"/>
            <w:noWrap w:val="0"/>
            <w:vAlign w:val="center"/>
          </w:tcPr>
          <w:p>
            <w:pPr>
              <w:spacing w:line="300" w:lineRule="exact"/>
              <w:jc w:val="left"/>
              <w:rPr>
                <w:rFonts w:ascii="方正书宋_GBK" w:eastAsia="方正书宋_GBK"/>
              </w:rPr>
            </w:pPr>
            <w:r>
              <w:rPr>
                <w:rFonts w:ascii="方正书宋_GBK" w:eastAsia="方正书宋_GBK"/>
              </w:rPr>
              <w:t>持续提升贫困两癌妇女幸福指数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提升贫困两癌妇女幸福指数</w:t>
            </w:r>
          </w:p>
        </w:tc>
        <w:tc>
          <w:tcPr>
            <w:tcW w:w="2381" w:type="dxa"/>
            <w:noWrap w:val="0"/>
            <w:vAlign w:val="center"/>
          </w:tcPr>
          <w:p>
            <w:pPr>
              <w:spacing w:line="300" w:lineRule="exact"/>
              <w:jc w:val="left"/>
              <w:rPr>
                <w:rFonts w:ascii="方正书宋_GBK" w:eastAsia="方正书宋_GBK"/>
              </w:rPr>
            </w:pPr>
            <w:r>
              <w:rPr>
                <w:rFonts w:ascii="方正书宋_GBK" w:eastAsia="方正书宋_GBK"/>
              </w:rPr>
              <w:t>推动“两癌”救助相关工作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经济效益指标</w:t>
            </w:r>
          </w:p>
        </w:tc>
        <w:tc>
          <w:tcPr>
            <w:tcW w:w="1629" w:type="dxa"/>
            <w:noWrap w:val="0"/>
            <w:vAlign w:val="center"/>
          </w:tcPr>
          <w:p>
            <w:pPr>
              <w:spacing w:line="300" w:lineRule="exact"/>
              <w:jc w:val="left"/>
              <w:rPr>
                <w:rFonts w:ascii="方正书宋_GBK" w:eastAsia="方正书宋_GBK"/>
              </w:rPr>
            </w:pPr>
            <w:r>
              <w:rPr>
                <w:rFonts w:ascii="方正书宋_GBK" w:eastAsia="方正书宋_GBK"/>
              </w:rPr>
              <w:t>有利于预算活动</w:t>
            </w:r>
          </w:p>
        </w:tc>
        <w:tc>
          <w:tcPr>
            <w:tcW w:w="2538" w:type="dxa"/>
            <w:noWrap w:val="0"/>
            <w:vAlign w:val="center"/>
          </w:tcPr>
          <w:p>
            <w:pPr>
              <w:spacing w:line="300" w:lineRule="exact"/>
              <w:jc w:val="left"/>
              <w:rPr>
                <w:rFonts w:ascii="方正书宋_GBK" w:eastAsia="方正书宋_GBK"/>
              </w:rPr>
            </w:pPr>
            <w:r>
              <w:rPr>
                <w:rFonts w:ascii="方正书宋_GBK" w:eastAsia="方正书宋_GBK"/>
              </w:rPr>
              <w:t>有利于预算活动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保证预算活动顺利开展</w:t>
            </w:r>
          </w:p>
        </w:tc>
        <w:tc>
          <w:tcPr>
            <w:tcW w:w="238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1629" w:type="dxa"/>
            <w:noWrap w:val="0"/>
            <w:vAlign w:val="center"/>
          </w:tcPr>
          <w:p>
            <w:pPr>
              <w:spacing w:line="300" w:lineRule="exact"/>
              <w:jc w:val="left"/>
              <w:rPr>
                <w:rFonts w:ascii="方正书宋_GBK" w:eastAsia="方正书宋_GBK"/>
              </w:rPr>
            </w:pPr>
            <w:r>
              <w:rPr>
                <w:rFonts w:ascii="方正书宋_GBK" w:eastAsia="方正书宋_GBK"/>
              </w:rPr>
              <w:t>慰问对象满意度</w:t>
            </w:r>
          </w:p>
        </w:tc>
        <w:tc>
          <w:tcPr>
            <w:tcW w:w="2538" w:type="dxa"/>
            <w:noWrap w:val="0"/>
            <w:vAlign w:val="center"/>
          </w:tcPr>
          <w:p>
            <w:pPr>
              <w:spacing w:line="300" w:lineRule="exact"/>
              <w:jc w:val="left"/>
              <w:rPr>
                <w:rFonts w:ascii="方正书宋_GBK" w:eastAsia="方正书宋_GBK"/>
              </w:rPr>
            </w:pPr>
            <w:r>
              <w:rPr>
                <w:rFonts w:ascii="方正书宋_GBK" w:eastAsia="方正书宋_GBK"/>
              </w:rPr>
              <w:t>慰问对象满意度</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≥80%</w:t>
            </w:r>
          </w:p>
        </w:tc>
        <w:tc>
          <w:tcPr>
            <w:tcW w:w="2381" w:type="dxa"/>
            <w:noWrap w:val="0"/>
            <w:vAlign w:val="center"/>
          </w:tcPr>
          <w:p>
            <w:pPr>
              <w:spacing w:line="300" w:lineRule="exact"/>
              <w:jc w:val="left"/>
              <w:rPr>
                <w:rFonts w:ascii="方正书宋_GBK" w:eastAsia="方正书宋_GBK"/>
              </w:rPr>
            </w:pPr>
            <w:r>
              <w:rPr>
                <w:rFonts w:ascii="方正书宋_GBK" w:eastAsia="方正书宋_GBK"/>
              </w:rPr>
              <w:t>对慰问活动满意</w:t>
            </w:r>
          </w:p>
        </w:tc>
      </w:tr>
    </w:tbl>
    <w:p>
      <w:pPr>
        <w:spacing w:line="300" w:lineRule="exact"/>
        <w:ind w:firstLine="420" w:firstLineChars="200"/>
        <w:jc w:val="left"/>
        <w:sectPr>
          <w:pgSz w:w="16839" w:h="11907" w:orient="landscape"/>
          <w:pgMar w:top="1304" w:right="1134" w:bottom="1304" w:left="1134" w:header="851" w:footer="992" w:gutter="0"/>
          <w:cols w:space="0" w:num="1"/>
          <w:rtlGutter w:val="0"/>
          <w:docGrid w:type="lines" w:linePitch="320" w:charSpace="0"/>
        </w:sectPr>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ind w:firstLine="562" w:firstLineChars="200"/>
        <w:jc w:val="left"/>
        <w:outlineLvl w:val="1"/>
        <w:rPr>
          <w:rFonts w:ascii="Times New Roman" w:hAnsi="宋体" w:eastAsia="宋体"/>
          <w:b/>
          <w:sz w:val="28"/>
        </w:rPr>
      </w:pPr>
      <w:r>
        <w:rPr>
          <w:rFonts w:hint="eastAsia" w:ascii="方正仿宋_GBK" w:eastAsia="方正仿宋_GBK"/>
          <w:b/>
          <w:sz w:val="28"/>
          <w:lang w:val="en-US" w:eastAsia="zh-CN"/>
        </w:rPr>
        <w:t>5</w:t>
      </w:r>
      <w:r>
        <w:rPr>
          <w:rFonts w:ascii="方正仿宋_GBK" w:eastAsia="方正仿宋_GBK"/>
          <w:b/>
          <w:sz w:val="28"/>
        </w:rPr>
        <w:t>、维权解困服务经费绩效目标表</w:t>
      </w:r>
      <w:r>
        <w:fldChar w:fldCharType="begin"/>
      </w:r>
      <w:r>
        <w:rPr>
          <w:rFonts w:ascii="方正仿宋_GBK" w:eastAsia="方正仿宋_GBK"/>
          <w:b/>
          <w:sz w:val="28"/>
        </w:rPr>
        <w:instrText xml:space="preserve"> TC </w:instrText>
      </w:r>
      <w:bookmarkStart w:id="4" w:name="_Toc29801925"/>
      <w:r>
        <w:rPr>
          <w:rFonts w:ascii="方正仿宋_GBK" w:eastAsia="方正仿宋_GBK"/>
          <w:b/>
          <w:sz w:val="28"/>
        </w:rPr>
        <w:instrText xml:space="preserve">12、维权解困服务经费绩效目标表</w:instrText>
      </w:r>
      <w:bookmarkEnd w:id="4"/>
      <w:r>
        <w:rPr>
          <w:rFonts w:ascii="方正仿宋_GBK" w:eastAsia="方正仿宋_GBK"/>
          <w:b/>
          <w:sz w:val="28"/>
        </w:rPr>
        <w:instrText xml:space="preserve"> \f C \l 1 </w:instrText>
      </w:r>
      <w:r>
        <w:rPr>
          <w:rFonts w:ascii="方正仿宋_GBK" w:eastAsia="方正仿宋_GBK"/>
          <w:b/>
          <w:sz w:val="28"/>
        </w:rPr>
        <w:fldChar w:fldCharType="end"/>
      </w:r>
    </w:p>
    <w:tbl>
      <w:tblPr>
        <w:tblStyle w:val="3"/>
        <w:tblW w:w="112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0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ascii="方正书宋_GBK" w:eastAsia="方正书宋_GBK"/>
                <w:b/>
              </w:rPr>
              <w:t>绩效目标</w:t>
            </w:r>
          </w:p>
        </w:tc>
        <w:tc>
          <w:tcPr>
            <w:tcW w:w="10138" w:type="dxa"/>
            <w:tcBorders>
              <w:bottom w:val="nil"/>
            </w:tcBorders>
            <w:noWrap w:val="0"/>
            <w:vAlign w:val="center"/>
          </w:tcPr>
          <w:p>
            <w:pPr>
              <w:spacing w:line="300" w:lineRule="exact"/>
              <w:jc w:val="left"/>
              <w:rPr>
                <w:rFonts w:ascii="方正书宋_GBK" w:eastAsia="方正书宋_GBK"/>
              </w:rPr>
            </w:pPr>
            <w:r>
              <w:rPr>
                <w:rFonts w:ascii="方正书宋_GBK" w:eastAsia="方正书宋_GBK"/>
              </w:rPr>
              <w:t>1、通过举办维权干部培训班、进行普法宣传活动、开展“木兰有约”等普法宣传活动教育引导广大妇女尊法学法守法用法，依法理性维权</w:t>
            </w:r>
          </w:p>
          <w:p>
            <w:pPr>
              <w:spacing w:line="300" w:lineRule="exact"/>
              <w:jc w:val="left"/>
              <w:rPr>
                <w:rFonts w:ascii="方正书宋_GBK" w:eastAsia="方正书宋_GBK"/>
              </w:rPr>
            </w:pPr>
            <w:r>
              <w:rPr>
                <w:rFonts w:ascii="方正书宋_GBK" w:eastAsia="方正书宋_GBK"/>
              </w:rPr>
              <w:t>2、深化妇女信访代理，积极开展婚姻家庭纠纷化解，提升基层维权服务能力</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3"/>
        <w:tblW w:w="112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5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ascii="方正书宋_GBK" w:eastAsia="方正书宋_GBK"/>
                <w:b/>
              </w:rPr>
              <w:t>指标值</w:t>
            </w:r>
          </w:p>
        </w:tc>
        <w:tc>
          <w:tcPr>
            <w:tcW w:w="3566" w:type="dxa"/>
            <w:noWrap w:val="0"/>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举办维权干部培训期数</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举办维权干部培训班</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1期</w:t>
            </w:r>
          </w:p>
        </w:tc>
        <w:tc>
          <w:tcPr>
            <w:tcW w:w="3566" w:type="dxa"/>
            <w:noWrap w:val="0"/>
            <w:vAlign w:val="center"/>
          </w:tcPr>
          <w:p>
            <w:pPr>
              <w:spacing w:line="300" w:lineRule="exact"/>
              <w:jc w:val="left"/>
              <w:rPr>
                <w:rFonts w:ascii="方正书宋_GBK" w:eastAsia="方正书宋_GBK"/>
              </w:rPr>
            </w:pPr>
            <w:r>
              <w:rPr>
                <w:rFonts w:ascii="方正书宋_GBK" w:eastAsia="方正书宋_GBK"/>
              </w:rPr>
              <w:t>根据《河北省关于在全市开展妇女信访代理工作的意见》、《河北省关于成立家庭暴力庇护中心的实施意见》、《廊坊市关于在全市公民中开展法制宣传教育的五年规划》《河北省妇女权益保障条例》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举办普法宣传活动场次</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举办普法宣传活动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1场</w:t>
            </w:r>
          </w:p>
        </w:tc>
        <w:tc>
          <w:tcPr>
            <w:tcW w:w="3566" w:type="dxa"/>
            <w:noWrap w:val="0"/>
            <w:vAlign w:val="center"/>
          </w:tcPr>
          <w:p>
            <w:pPr>
              <w:spacing w:line="300" w:lineRule="exact"/>
              <w:jc w:val="left"/>
              <w:rPr>
                <w:rFonts w:ascii="方正书宋_GBK" w:eastAsia="方正书宋_GBK"/>
              </w:rPr>
            </w:pPr>
            <w:r>
              <w:rPr>
                <w:rFonts w:ascii="方正书宋_GBK" w:eastAsia="方正书宋_GBK"/>
              </w:rPr>
              <w:t>根据《河北省关于在全市开展妇女信访代理工作的意见》、《河北省关于成立家庭暴力庇护中心的实施意见》、《廊坊市关于在全市公民中开展法制宣传教育的五年规划》《河北省妇女权益保障条例》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参加普法宣传活动场次</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参加普法宣传活动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1场</w:t>
            </w:r>
          </w:p>
        </w:tc>
        <w:tc>
          <w:tcPr>
            <w:tcW w:w="3566" w:type="dxa"/>
            <w:noWrap w:val="0"/>
            <w:vAlign w:val="center"/>
          </w:tcPr>
          <w:p>
            <w:pPr>
              <w:spacing w:line="300" w:lineRule="exact"/>
              <w:jc w:val="left"/>
              <w:rPr>
                <w:rFonts w:ascii="方正书宋_GBK" w:eastAsia="方正书宋_GBK"/>
              </w:rPr>
            </w:pPr>
            <w:r>
              <w:rPr>
                <w:rFonts w:ascii="方正书宋_GBK" w:eastAsia="方正书宋_GBK"/>
              </w:rPr>
              <w:t>根据《河北省关于在全市开展妇女信访代理工作的意见》、《河北省关于成立家庭暴力庇护中心的实施意见》、《廊坊市关于在全市公民中开展法制宣传教育的五年规划》《河北省妇女权益保障条例》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举办幸福婚姻大讲堂活动场次</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举办幸福婚姻大讲堂</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6场</w:t>
            </w:r>
          </w:p>
        </w:tc>
        <w:tc>
          <w:tcPr>
            <w:tcW w:w="3566" w:type="dxa"/>
            <w:noWrap w:val="0"/>
            <w:vAlign w:val="center"/>
          </w:tcPr>
          <w:p>
            <w:pPr>
              <w:spacing w:line="300" w:lineRule="exact"/>
              <w:jc w:val="left"/>
              <w:rPr>
                <w:rFonts w:ascii="方正书宋_GBK" w:eastAsia="方正书宋_GBK"/>
              </w:rPr>
            </w:pPr>
            <w:r>
              <w:rPr>
                <w:rFonts w:ascii="方正书宋_GBK" w:eastAsia="方正书宋_GBK"/>
              </w:rPr>
              <w:t>根据《河北省关于在全市开展妇女信访代理工作的意见》、《河北省关于成立家庭暴力庇护中心的实施意见》、《廊坊市关于在全市公民中开展法制宣传教育的五年规划》《河北省妇女权益保障条例》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走访慰问贫困妇女人数</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走访慰问贫困妇女</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20人</w:t>
            </w:r>
          </w:p>
        </w:tc>
        <w:tc>
          <w:tcPr>
            <w:tcW w:w="3566" w:type="dxa"/>
            <w:noWrap w:val="0"/>
            <w:vAlign w:val="center"/>
          </w:tcPr>
          <w:p>
            <w:pPr>
              <w:spacing w:line="300" w:lineRule="exact"/>
              <w:jc w:val="left"/>
              <w:rPr>
                <w:rFonts w:ascii="方正书宋_GBK" w:eastAsia="方正书宋_GBK"/>
              </w:rPr>
            </w:pPr>
            <w:r>
              <w:rPr>
                <w:rFonts w:ascii="方正书宋_GBK" w:eastAsia="方正书宋_GBK"/>
              </w:rPr>
              <w:t>根据《河北省关于在全市开展妇女信访代理工作的意见》、《河北省关于成立家庭暴力庇护中心的实施意见》、《廊坊市关于在全市公民中开展法制宣传教育的五年规划》《河北省妇女权益保障条例》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项目完成时间</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1年内完成</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≤1年</w:t>
            </w:r>
          </w:p>
        </w:tc>
        <w:tc>
          <w:tcPr>
            <w:tcW w:w="3566" w:type="dxa"/>
            <w:noWrap w:val="0"/>
            <w:vAlign w:val="center"/>
          </w:tcPr>
          <w:p>
            <w:pPr>
              <w:spacing w:line="300" w:lineRule="exact"/>
              <w:jc w:val="left"/>
              <w:rPr>
                <w:rFonts w:ascii="方正书宋_GBK" w:eastAsia="方正书宋_GBK"/>
              </w:rPr>
            </w:pPr>
            <w:r>
              <w:rPr>
                <w:rFonts w:ascii="方正书宋_GBK" w:eastAsia="方正书宋_GBK"/>
              </w:rPr>
              <w:t>根据《河北省关于在全市开展妇女信访代理工作的意见》、《河北省关于成立家庭暴力庇护中心的实施意见》、《廊坊市关于在全市公民中开展法制宣传教育的五年规划》《河北省妇女权益保障条例》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资金使用率达到95%以上且不超支</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20万元</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20万元</w:t>
            </w:r>
          </w:p>
        </w:tc>
        <w:tc>
          <w:tcPr>
            <w:tcW w:w="3566" w:type="dxa"/>
            <w:noWrap w:val="0"/>
            <w:vAlign w:val="center"/>
          </w:tcPr>
          <w:p>
            <w:pPr>
              <w:spacing w:line="300" w:lineRule="exact"/>
              <w:jc w:val="left"/>
              <w:rPr>
                <w:rFonts w:ascii="方正书宋_GBK" w:eastAsia="方正书宋_GBK"/>
              </w:rPr>
            </w:pPr>
            <w:r>
              <w:rPr>
                <w:rFonts w:ascii="方正书宋_GBK" w:eastAsia="方正书宋_GBK"/>
              </w:rPr>
              <w:t>根据《河北省关于在全市开展妇女信访代理工作的意见》、《河北省关于成立家庭暴力庇护中心的实施意见》、《廊坊市关于在全市公民中开展法制宣传教育的五年规划》《河北省妇女权益保障条例》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ascii="方正书宋_GBK" w:eastAsia="方正书宋_GBK"/>
              </w:rPr>
              <w:t>效果指标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参与培训妇女法律维权程度意识的提升</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教育引导广大妇女尊法学法，守法用法，依法理性维权，提升基层维权服务能力。</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提升基层维权服务能力</w:t>
            </w:r>
          </w:p>
        </w:tc>
        <w:tc>
          <w:tcPr>
            <w:tcW w:w="3566" w:type="dxa"/>
            <w:noWrap w:val="0"/>
            <w:vAlign w:val="center"/>
          </w:tcPr>
          <w:p>
            <w:pPr>
              <w:spacing w:line="300" w:lineRule="exact"/>
              <w:jc w:val="left"/>
              <w:rPr>
                <w:rFonts w:ascii="方正书宋_GBK" w:eastAsia="方正书宋_GBK"/>
              </w:rPr>
            </w:pPr>
            <w:r>
              <w:rPr>
                <w:rFonts w:ascii="方正书宋_GBK" w:eastAsia="方正书宋_GBK"/>
              </w:rPr>
              <w:t>教育引导广大妇女尊法学法守法用法，依法理性维权，提升基层维权服务能力。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可持续影响指标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保障妇女儿童援助途径的畅通</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实现妇女儿童维权服务全覆盖</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妇女儿童维权服务全覆盖</w:t>
            </w:r>
          </w:p>
        </w:tc>
        <w:tc>
          <w:tcPr>
            <w:tcW w:w="3566"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普法宣传活动受众妇女满意度</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受众妇女满意度</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≥98百分比</w:t>
            </w:r>
          </w:p>
        </w:tc>
        <w:tc>
          <w:tcPr>
            <w:tcW w:w="3566" w:type="dxa"/>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9" w:h="11907" w:orient="landscape"/>
          <w:pgMar w:top="1304" w:right="113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1"/>
        <w:rPr>
          <w:rFonts w:ascii="Times New Roman" w:hAnsi="宋体" w:eastAsia="宋体"/>
          <w:b/>
          <w:sz w:val="28"/>
        </w:rPr>
      </w:pPr>
      <w:r>
        <w:rPr>
          <w:rFonts w:hint="eastAsia" w:ascii="方正仿宋_GBK" w:eastAsia="方正仿宋_GBK"/>
          <w:b/>
          <w:sz w:val="28"/>
          <w:lang w:val="en-US" w:eastAsia="zh-CN"/>
        </w:rPr>
        <w:t>6</w:t>
      </w:r>
      <w:r>
        <w:rPr>
          <w:rFonts w:ascii="方正仿宋_GBK" w:eastAsia="方正仿宋_GBK"/>
          <w:b/>
          <w:sz w:val="28"/>
        </w:rPr>
        <w:t>、新媒体建设经费绩效目标表</w:t>
      </w:r>
      <w:r>
        <w:fldChar w:fldCharType="begin"/>
      </w:r>
      <w:r>
        <w:rPr>
          <w:rFonts w:ascii="方正仿宋_GBK" w:eastAsia="方正仿宋_GBK"/>
          <w:b/>
          <w:sz w:val="28"/>
        </w:rPr>
        <w:instrText xml:space="preserve"> TC </w:instrText>
      </w:r>
      <w:bookmarkStart w:id="5" w:name="_Toc29801926"/>
      <w:r>
        <w:rPr>
          <w:rFonts w:ascii="方正仿宋_GBK" w:eastAsia="方正仿宋_GBK"/>
          <w:b/>
          <w:sz w:val="28"/>
        </w:rPr>
        <w:instrText xml:space="preserve">13、新媒体建设经费绩效目标表</w:instrText>
      </w:r>
      <w:bookmarkEnd w:id="5"/>
      <w:r>
        <w:rPr>
          <w:rFonts w:ascii="方正仿宋_GBK" w:eastAsia="方正仿宋_GBK"/>
          <w:b/>
          <w:sz w:val="28"/>
        </w:rPr>
        <w:instrText xml:space="preserve"> \f C \l 1 </w:instrText>
      </w:r>
      <w:r>
        <w:rPr>
          <w:rFonts w:ascii="方正仿宋_GBK" w:eastAsia="方正仿宋_GBK"/>
          <w:b/>
          <w:sz w:val="28"/>
        </w:rPr>
        <w:fldChar w:fldCharType="end"/>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ascii="方正书宋_GBK" w:eastAsia="方正书宋_GBK"/>
                <w:b/>
              </w:rPr>
              <w:t>绩效目标</w:t>
            </w:r>
          </w:p>
        </w:tc>
        <w:tc>
          <w:tcPr>
            <w:tcW w:w="8278" w:type="dxa"/>
            <w:tcBorders>
              <w:bottom w:val="nil"/>
            </w:tcBorders>
            <w:noWrap w:val="0"/>
            <w:vAlign w:val="center"/>
          </w:tcPr>
          <w:p>
            <w:pPr>
              <w:spacing w:line="300" w:lineRule="exact"/>
              <w:jc w:val="left"/>
              <w:rPr>
                <w:rFonts w:ascii="方正书宋_GBK" w:eastAsia="方正书宋_GBK"/>
              </w:rPr>
            </w:pPr>
            <w:r>
              <w:rPr>
                <w:rFonts w:ascii="方正书宋_GBK" w:eastAsia="方正书宋_GBK"/>
              </w:rPr>
              <w:t>1、建立“互联网+妇女工作”工作平台</w:t>
            </w:r>
          </w:p>
          <w:p>
            <w:pPr>
              <w:spacing w:line="300" w:lineRule="exact"/>
              <w:jc w:val="left"/>
              <w:rPr>
                <w:rFonts w:ascii="方正书宋_GBK" w:eastAsia="方正书宋_GBK"/>
              </w:rPr>
            </w:pPr>
            <w:r>
              <w:rPr>
                <w:rFonts w:ascii="方正书宋_GBK" w:eastAsia="方正书宋_GBK"/>
              </w:rPr>
              <w:t>2、推进妇女工作在实体领域和虚拟空间、线上和线下两条战线联动互动、深度融合</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全年发布信息数量</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新媒体推送信息数量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≥200篇</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实际发布信息数量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全年信息阅读总量和</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信息阅读量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≥12000人次</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全年新媒体信息阅读人次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运行维护费用</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新媒体运行维护、网络升级费用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≤13万元</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实际花费费用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每个工作日发布信息数量</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工作日发布信息</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≥1篇</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工作日发布信息数量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ascii="方正书宋_GBK" w:eastAsia="方正书宋_GBK"/>
              </w:rPr>
              <w:t>效果指标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正面宣传信息占比</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是否为正面引导</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发布信息内容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ascii="方正书宋_GBK" w:eastAsia="方正书宋_GBK"/>
              </w:rPr>
              <w:t>可持续影响指标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网络信息影响人次</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阅读信息人次</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≥1200人次</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全年信息阅读量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lang w:eastAsia="zh-CN"/>
              </w:rPr>
              <w:t>群</w:t>
            </w:r>
            <w:r>
              <w:rPr>
                <w:rFonts w:ascii="方正书宋_GBK" w:eastAsia="方正书宋_GBK"/>
              </w:rPr>
              <w:t>众满意度</w:t>
            </w:r>
          </w:p>
        </w:tc>
        <w:tc>
          <w:tcPr>
            <w:tcW w:w="2891"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关注新媒体平台用户满意度</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工作实际</w:t>
            </w:r>
          </w:p>
        </w:tc>
      </w:tr>
    </w:tbl>
    <w:p>
      <w:pPr>
        <w:spacing w:line="300" w:lineRule="exact"/>
        <w:jc w:val="left"/>
        <w:sectPr>
          <w:pgSz w:w="16839" w:h="11907" w:orient="landscape"/>
          <w:pgMar w:top="1304" w:right="1134" w:bottom="1304" w:left="1134" w:header="851" w:footer="992" w:gutter="0"/>
          <w:cols w:space="0" w:num="1"/>
          <w:rtlGutter w:val="0"/>
          <w:docGrid w:type="lines" w:linePitch="320" w:charSpace="0"/>
        </w:sectPr>
      </w:pPr>
    </w:p>
    <w:p>
      <w:pPr>
        <w:autoSpaceDE w:val="0"/>
        <w:autoSpaceDN w:val="0"/>
        <w:adjustRightInd w:val="0"/>
        <w:spacing w:line="584" w:lineRule="exact"/>
        <w:jc w:val="left"/>
        <w:rPr>
          <w:rFonts w:hint="eastAsia" w:ascii="Times New Roman" w:hAnsi="黑体" w:eastAsia="黑体" w:cs="Times New Roman"/>
          <w:color w:val="FF0000"/>
          <w:sz w:val="44"/>
          <w:szCs w:val="44"/>
          <w:lang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6"/>
      <w:bookmarkStart w:id="7" w:name="_Toc504489153"/>
    </w:p>
    <w:p>
      <w:pPr>
        <w:spacing w:line="584" w:lineRule="exact"/>
        <w:jc w:val="center"/>
        <w:outlineLvl w:val="0"/>
        <w:rPr>
          <w:rFonts w:ascii="Times New Roman" w:hAnsi="Times New Roman" w:eastAsia="仿宋_GB2312" w:cs="Times New Roman"/>
          <w:sz w:val="32"/>
        </w:rPr>
      </w:pPr>
    </w:p>
    <w:p>
      <w:pPr>
        <w:spacing w:line="584" w:lineRule="exact"/>
        <w:jc w:val="center"/>
        <w:outlineLvl w:val="0"/>
        <w:rPr>
          <w:rFonts w:ascii="Times New Roman" w:hAnsi="Times New Roman" w:eastAsia="仿宋_GB2312" w:cs="Times New Roman"/>
          <w:sz w:val="32"/>
        </w:rPr>
      </w:pPr>
      <w:r>
        <w:rPr>
          <w:rFonts w:ascii="Times New Roman" w:hAnsi="Times New Roman" w:eastAsia="仿宋_GB2312" w:cs="Times New Roman"/>
          <w:sz w:val="32"/>
        </w:rPr>
        <w:t>部门政府采购预算</w:t>
      </w:r>
      <w:bookmarkEnd w:id="7"/>
    </w:p>
    <w:tbl>
      <w:tblPr>
        <w:tblStyle w:val="3"/>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303</w:t>
            </w:r>
            <w:r>
              <w:rPr>
                <w:rFonts w:hint="eastAsia" w:ascii="Times New Roman" w:hAnsi="Times New Roman" w:eastAsia="仿宋_GB2312" w:cs="Times New Roman"/>
                <w:sz w:val="24"/>
              </w:rPr>
              <w:t>廊坊市</w:t>
            </w:r>
            <w:r>
              <w:rPr>
                <w:rFonts w:hint="eastAsia" w:ascii="Times New Roman" w:hAnsi="Times New Roman" w:eastAsia="仿宋_GB2312" w:cs="Times New Roman"/>
                <w:sz w:val="24"/>
                <w:lang w:eastAsia="zh-CN"/>
              </w:rPr>
              <w:t>妇女联合会</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  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妇女联合会</w:t>
      </w:r>
      <w:r>
        <w:rPr>
          <w:rFonts w:ascii="Times New Roman" w:hAnsi="Times New Roman" w:eastAsia="仿宋_GB2312" w:cs="Times New Roman"/>
          <w:sz w:val="32"/>
          <w:szCs w:val="32"/>
        </w:rPr>
        <w:t>（含所属单位）上年末固定资产金额为</w:t>
      </w:r>
      <w:r>
        <w:rPr>
          <w:rFonts w:hint="default" w:ascii="Times New Roman" w:hAnsi="Times New Roman" w:eastAsia="仿宋_GB2312" w:cs="Times New Roman"/>
          <w:sz w:val="32"/>
          <w:szCs w:val="32"/>
          <w:lang w:val="en" w:eastAsia="zh-CN"/>
        </w:rPr>
        <w:t>31.25</w:t>
      </w:r>
      <w:r>
        <w:rPr>
          <w:rFonts w:ascii="Times New Roman" w:hAnsi="Times New Roman" w:eastAsia="仿宋_GB2312" w:cs="Times New Roman"/>
          <w:sz w:val="32"/>
          <w:szCs w:val="32"/>
        </w:rPr>
        <w:t>万元，本年度我部门</w:t>
      </w:r>
      <w:r>
        <w:rPr>
          <w:rFonts w:hint="eastAsia" w:ascii="Times New Roman" w:hAnsi="Times New Roman" w:eastAsia="仿宋_GB2312" w:cs="Times New Roman"/>
          <w:sz w:val="32"/>
          <w:szCs w:val="32"/>
          <w:lang w:eastAsia="zh-CN"/>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3"/>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eastAsia="zh-CN"/>
              </w:rPr>
            </w:pPr>
            <w:r>
              <w:rPr>
                <w:rFonts w:hint="default" w:ascii="Times New Roman" w:hAnsi="Times New Roman" w:eastAsia="仿宋_GB2312" w:cs="Times New Roman"/>
                <w:sz w:val="22"/>
                <w:lang w:val="en" w:eastAsia="zh-CN"/>
              </w:rPr>
              <w:t>31.25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83.55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eastAsia="zh-CN"/>
              </w:rPr>
            </w:pPr>
            <w:r>
              <w:rPr>
                <w:rFonts w:hint="default" w:ascii="Times New Roman" w:hAnsi="Times New Roman" w:eastAsia="仿宋_GB2312" w:cs="Times New Roman"/>
                <w:sz w:val="22"/>
                <w:lang w:val="en" w:eastAsia="zh-CN"/>
              </w:rPr>
              <w:t>13.53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eastAsia="zh-CN"/>
              </w:rPr>
            </w:pPr>
            <w:r>
              <w:rPr>
                <w:rFonts w:hint="default" w:ascii="Times New Roman" w:hAnsi="Times New Roman" w:eastAsia="仿宋_GB2312" w:cs="Times New Roman"/>
                <w:sz w:val="22"/>
                <w:lang w:val="en" w:eastAsia="zh-CN"/>
              </w:rPr>
              <w:t>4.49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eastAsia="zh-CN"/>
              </w:rPr>
            </w:pPr>
            <w:r>
              <w:rPr>
                <w:rFonts w:hint="default" w:ascii="Times New Roman" w:hAnsi="Times New Roman" w:eastAsia="仿宋_GB2312" w:cs="Times New Roman"/>
                <w:sz w:val="22"/>
                <w:lang w:val="en" w:eastAsia="zh-CN"/>
              </w:rPr>
              <w:t>405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eastAsia="zh-CN"/>
              </w:rPr>
            </w:pPr>
            <w:r>
              <w:rPr>
                <w:rFonts w:hint="default" w:ascii="Times New Roman" w:hAnsi="Times New Roman" w:eastAsia="仿宋_GB2312" w:cs="Times New Roman"/>
                <w:sz w:val="22"/>
                <w:lang w:val="en" w:eastAsia="zh-CN"/>
              </w:rPr>
              <w:t>13.23</w:t>
            </w:r>
            <w:bookmarkStart w:id="8" w:name="_GoBack"/>
            <w:bookmarkEnd w:id="8"/>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sectPr>
      <w:pgSz w:w="16838" w:h="11906" w:orient="landscape"/>
      <w:pgMar w:top="1236" w:right="1134" w:bottom="1179" w:left="1134"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2"/>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23A4F"/>
    <w:rsid w:val="033E3AB0"/>
    <w:rsid w:val="05A859EA"/>
    <w:rsid w:val="10BD4F56"/>
    <w:rsid w:val="186251FA"/>
    <w:rsid w:val="1E002210"/>
    <w:rsid w:val="20592A40"/>
    <w:rsid w:val="2A2E5659"/>
    <w:rsid w:val="3CBF0DF3"/>
    <w:rsid w:val="42186D02"/>
    <w:rsid w:val="4A623A4F"/>
    <w:rsid w:val="4E5B010F"/>
    <w:rsid w:val="563E7A75"/>
    <w:rsid w:val="62C52B3C"/>
    <w:rsid w:val="686C7795"/>
    <w:rsid w:val="73863A1E"/>
    <w:rsid w:val="73B15C58"/>
    <w:rsid w:val="7B0612F5"/>
    <w:rsid w:val="FFDF0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customStyle="1" w:styleId="5">
    <w:name w:val="[Normal]"/>
    <w:qFormat/>
    <w:uiPriority w:val="6"/>
    <w:rPr>
      <w:rFonts w:ascii="宋体" w:hAnsi="宋体" w:eastAsia="宋体" w:cs="Times New Roman"/>
      <w:color w:val="auto"/>
      <w:position w:val="0"/>
      <w:sz w:val="24"/>
      <w:u w:val="none"/>
      <w:shd w:val="clear" w:color="auto" w:fill="auto"/>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2020-01-21T10:39:00Z</dcterms:created>
  <dc:creator>Administrator</dc:creator>
  <cp:lastModifiedBy>user</cp:lastModifiedBy>
  <dcterms:modified xsi:type="dcterms:W3CDTF">2020-01-21T10:51:05Z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